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3675" w14:textId="1C5E5A92" w:rsidR="00A1270A" w:rsidRPr="00FA6B36" w:rsidRDefault="00A1270A" w:rsidP="00DE3F70">
      <w:pPr>
        <w:suppressAutoHyphens/>
        <w:spacing w:after="0" w:line="240" w:lineRule="auto"/>
        <w:rPr>
          <w:rFonts w:ascii="Nunito" w:hAnsi="Nunito"/>
          <w:sz w:val="20"/>
          <w:szCs w:val="20"/>
        </w:rPr>
      </w:pPr>
    </w:p>
    <w:p w14:paraId="118D855D" w14:textId="3F1F0841" w:rsidR="002E6408" w:rsidRPr="00FA6B36" w:rsidRDefault="00A059BA" w:rsidP="00A1270A">
      <w:pPr>
        <w:suppressAutoHyphens/>
        <w:spacing w:after="0" w:line="240" w:lineRule="auto"/>
        <w:ind w:left="2835"/>
        <w:rPr>
          <w:rFonts w:ascii="Nunito" w:hAnsi="Nunito"/>
          <w:i/>
          <w:iCs/>
          <w:color w:val="0077C8"/>
          <w:sz w:val="20"/>
          <w:szCs w:val="20"/>
        </w:rPr>
      </w:pPr>
      <w:r w:rsidRPr="00A059BA">
        <w:rPr>
          <w:rFonts w:ascii="Nunito ExtraBold" w:hAnsi="Nunito ExtraBold"/>
          <w:b/>
          <w:bCs/>
          <w:color w:val="0077C8"/>
          <w:sz w:val="36"/>
          <w:szCs w:val="36"/>
        </w:rPr>
        <w:t xml:space="preserve">Sudan: Lage von Menschen mit Behinderung katastrophal / Handicap International schlägt Alarm  </w:t>
      </w:r>
    </w:p>
    <w:p w14:paraId="01E03E0C" w14:textId="77777777" w:rsidR="00743E2F" w:rsidRDefault="00743E2F" w:rsidP="009B1154">
      <w:pPr>
        <w:suppressAutoHyphens/>
        <w:spacing w:after="0" w:line="240" w:lineRule="auto"/>
        <w:ind w:left="2835"/>
        <w:rPr>
          <w:rFonts w:ascii="Nunito" w:hAnsi="Nunito"/>
          <w:i/>
          <w:iCs/>
          <w:color w:val="000000" w:themeColor="text1"/>
        </w:rPr>
      </w:pPr>
    </w:p>
    <w:p w14:paraId="45489513" w14:textId="570FED27" w:rsidR="00E45BF6" w:rsidRDefault="00A1270A" w:rsidP="00E45BF6">
      <w:pPr>
        <w:suppressAutoHyphens/>
        <w:spacing w:after="0" w:line="240" w:lineRule="auto"/>
        <w:ind w:left="2835"/>
        <w:rPr>
          <w:rFonts w:ascii="Nunito" w:hAnsi="Nunito"/>
          <w:b/>
          <w:bCs/>
        </w:rPr>
      </w:pPr>
      <w:r w:rsidRPr="084FF237">
        <w:rPr>
          <w:rFonts w:ascii="Nunito" w:hAnsi="Nunito"/>
          <w:i/>
          <w:iCs/>
          <w:color w:val="000000" w:themeColor="text1"/>
        </w:rPr>
        <w:t>Ge</w:t>
      </w:r>
      <w:r w:rsidR="00743E2F">
        <w:rPr>
          <w:rFonts w:ascii="Nunito" w:hAnsi="Nunito"/>
          <w:i/>
          <w:iCs/>
          <w:color w:val="000000" w:themeColor="text1"/>
        </w:rPr>
        <w:t>nf</w:t>
      </w:r>
      <w:r w:rsidRPr="084FF237">
        <w:rPr>
          <w:rFonts w:ascii="Nunito" w:hAnsi="Nunito"/>
          <w:i/>
          <w:iCs/>
          <w:color w:val="000000" w:themeColor="text1"/>
        </w:rPr>
        <w:t xml:space="preserve">, </w:t>
      </w:r>
      <w:r w:rsidR="005565D3">
        <w:rPr>
          <w:rFonts w:ascii="Nunito" w:hAnsi="Nunito"/>
          <w:i/>
          <w:iCs/>
          <w:color w:val="000000" w:themeColor="text1"/>
        </w:rPr>
        <w:t>8</w:t>
      </w:r>
      <w:r w:rsidR="00743E2F">
        <w:rPr>
          <w:rFonts w:ascii="Nunito" w:hAnsi="Nunito"/>
          <w:i/>
          <w:iCs/>
          <w:color w:val="000000" w:themeColor="text1"/>
        </w:rPr>
        <w:t>.</w:t>
      </w:r>
      <w:r w:rsidR="005565D3">
        <w:rPr>
          <w:rFonts w:ascii="Nunito" w:hAnsi="Nunito"/>
          <w:i/>
          <w:iCs/>
          <w:color w:val="000000" w:themeColor="text1"/>
        </w:rPr>
        <w:t xml:space="preserve"> </w:t>
      </w:r>
      <w:r w:rsidR="00743E2F">
        <w:rPr>
          <w:rFonts w:ascii="Nunito" w:hAnsi="Nunito"/>
          <w:i/>
          <w:iCs/>
          <w:color w:val="000000" w:themeColor="text1"/>
        </w:rPr>
        <w:t>Ap</w:t>
      </w:r>
      <w:r w:rsidR="005565D3">
        <w:rPr>
          <w:rFonts w:ascii="Nunito" w:hAnsi="Nunito"/>
          <w:i/>
          <w:iCs/>
          <w:color w:val="000000" w:themeColor="text1"/>
        </w:rPr>
        <w:t>ril</w:t>
      </w:r>
      <w:r w:rsidR="004F1B62">
        <w:rPr>
          <w:rFonts w:ascii="Nunito" w:hAnsi="Nunito"/>
          <w:i/>
          <w:iCs/>
          <w:color w:val="000000" w:themeColor="text1"/>
        </w:rPr>
        <w:t xml:space="preserve"> 2026</w:t>
      </w:r>
      <w:r w:rsidRPr="084FF237">
        <w:rPr>
          <w:rFonts w:ascii="Nunito" w:hAnsi="Nunito"/>
          <w:color w:val="000000" w:themeColor="text1"/>
        </w:rPr>
        <w:t xml:space="preserve">. </w:t>
      </w:r>
      <w:r w:rsidR="00E45BF6" w:rsidRPr="00E45BF6">
        <w:rPr>
          <w:rFonts w:ascii="Nunito" w:hAnsi="Nunito"/>
          <w:b/>
          <w:bCs/>
        </w:rPr>
        <w:t xml:space="preserve">Die Hilfsorganisation Handicap International schlägt Alarm: Drei Jahre nach Ausbruch des Krieges im Sudan ist die Lage für die Zivilbevölkerung katastrophal. Für Menschen mit Behinderung gilt dies in noch stärkerem Masse: Für sie ist es besonders schwierig, zu fliehen, an Hilfsgüter zu gelangen oder eine medizinische Versorgung zu erhalten. Zudem bedrohen Minen und Blindgänger die Zivilbevölkerung. </w:t>
      </w:r>
    </w:p>
    <w:p w14:paraId="401AA214" w14:textId="06E0C8D7" w:rsidR="00DE3F70" w:rsidRDefault="00A1270A" w:rsidP="009B1154">
      <w:pPr>
        <w:pStyle w:val="HI-Apropostitre"/>
        <w:pBdr>
          <w:top w:val="none" w:sz="0" w:space="0" w:color="auto"/>
          <w:bottom w:val="single" w:sz="6" w:space="1" w:color="auto"/>
        </w:pBdr>
        <w:suppressAutoHyphens/>
        <w:spacing w:line="240" w:lineRule="auto"/>
        <w:ind w:left="2835"/>
        <w:rPr>
          <w:sz w:val="20"/>
          <w:lang w:val="fr-CH"/>
        </w:rPr>
      </w:pPr>
      <w:r w:rsidRPr="00FA6B36">
        <w:rPr>
          <w:noProof/>
          <w:sz w:val="20"/>
        </w:rPr>
        <mc:AlternateContent>
          <mc:Choice Requires="wps">
            <w:drawing>
              <wp:anchor distT="0" distB="0" distL="114300" distR="114300" simplePos="0" relativeHeight="251658240" behindDoc="0" locked="0" layoutInCell="1" allowOverlap="1" wp14:anchorId="150760F2" wp14:editId="571EE04E">
                <wp:simplePos x="0" y="0"/>
                <wp:positionH relativeFrom="column">
                  <wp:posOffset>-1719580</wp:posOffset>
                </wp:positionH>
                <wp:positionV relativeFrom="paragraph">
                  <wp:posOffset>5491893</wp:posOffset>
                </wp:positionV>
                <wp:extent cx="1740665" cy="1377719"/>
                <wp:effectExtent l="0" t="0" r="0" b="0"/>
                <wp:wrapNone/>
                <wp:docPr id="530388109" name="Zone de texte 530388109"/>
                <wp:cNvGraphicFramePr/>
                <a:graphic xmlns:a="http://schemas.openxmlformats.org/drawingml/2006/main">
                  <a:graphicData uri="http://schemas.microsoft.com/office/word/2010/wordprocessingShape">
                    <wps:wsp>
                      <wps:cNvSpPr txBox="1"/>
                      <wps:spPr>
                        <a:xfrm>
                          <a:off x="0" y="0"/>
                          <a:ext cx="1740665" cy="1377719"/>
                        </a:xfrm>
                        <a:prstGeom prst="rect">
                          <a:avLst/>
                        </a:prstGeom>
                        <a:solidFill>
                          <a:schemeClr val="lt1"/>
                        </a:solidFill>
                        <a:ln w="6350">
                          <a:noFill/>
                        </a:ln>
                      </wps:spPr>
                      <wps:txbx>
                        <w:txbxContent>
                          <w:p w14:paraId="09347C58" w14:textId="77777777" w:rsidR="00A1270A" w:rsidRPr="00576625" w:rsidRDefault="00A1270A" w:rsidP="00A1270A">
                            <w:pPr>
                              <w:rPr>
                                <w:rFonts w:ascii="Nunito" w:hAnsi="Nunito"/>
                                <w:color w:val="0077C8"/>
                              </w:rPr>
                            </w:pPr>
                            <w:r>
                              <w:rPr>
                                <w:rFonts w:ascii="Nunito" w:hAnsi="Nunito"/>
                                <w:color w:val="0077C8"/>
                              </w:rPr>
                              <w:t xml:space="preserve">/ </w:t>
                            </w:r>
                            <w:r w:rsidRPr="00576625">
                              <w:rPr>
                                <w:rFonts w:ascii="Nunito" w:hAnsi="Nunito"/>
                                <w:color w:val="0077C8"/>
                              </w:rPr>
                              <w:t>Contact Presse</w:t>
                            </w:r>
                          </w:p>
                          <w:p w14:paraId="3D92E0C3" w14:textId="77777777" w:rsidR="00A1270A" w:rsidRDefault="00A1270A" w:rsidP="00A1270A">
                            <w:pPr>
                              <w:spacing w:after="0" w:line="240" w:lineRule="auto"/>
                              <w:rPr>
                                <w:rFonts w:ascii="Nunito" w:hAnsi="Nunito"/>
                                <w:color w:val="0077C8"/>
                              </w:rPr>
                            </w:pPr>
                            <w:r w:rsidRPr="00576625">
                              <w:rPr>
                                <w:rFonts w:ascii="Nunito" w:hAnsi="Nunito"/>
                                <w:color w:val="0077C8"/>
                              </w:rPr>
                              <w:t xml:space="preserve">Marie Bro </w:t>
                            </w:r>
                          </w:p>
                          <w:p w14:paraId="46C56A6D" w14:textId="77777777" w:rsidR="00A1270A" w:rsidRPr="00576625" w:rsidRDefault="00A1270A" w:rsidP="00A1270A">
                            <w:pPr>
                              <w:spacing w:after="0" w:line="240" w:lineRule="auto"/>
                              <w:rPr>
                                <w:rFonts w:ascii="Nunito" w:hAnsi="Nunito"/>
                                <w:color w:val="0077C8"/>
                              </w:rPr>
                            </w:pPr>
                            <w:r w:rsidRPr="00576625">
                              <w:rPr>
                                <w:rFonts w:ascii="Nunito" w:hAnsi="Nunito"/>
                                <w:color w:val="0077C8"/>
                                <w:sz w:val="20"/>
                                <w:szCs w:val="20"/>
                              </w:rPr>
                              <w:t>078 729 43 30</w:t>
                            </w:r>
                          </w:p>
                          <w:p w14:paraId="1E90C119" w14:textId="77777777" w:rsidR="00A1270A" w:rsidRPr="00576625" w:rsidRDefault="00A1270A" w:rsidP="00A1270A">
                            <w:pPr>
                              <w:pStyle w:val="xmsonormal"/>
                              <w:autoSpaceDE w:val="0"/>
                              <w:autoSpaceDN w:val="0"/>
                              <w:jc w:val="both"/>
                              <w:rPr>
                                <w:rFonts w:ascii="Nunito" w:hAnsi="Nunito"/>
                                <w:color w:val="0077C8"/>
                                <w:sz w:val="20"/>
                                <w:szCs w:val="20"/>
                              </w:rPr>
                            </w:pPr>
                            <w:hyperlink r:id="rId11" w:history="1">
                              <w:r w:rsidRPr="00576625">
                                <w:rPr>
                                  <w:rStyle w:val="Lienhypertexte"/>
                                  <w:rFonts w:ascii="Nunito" w:hAnsi="Nunito"/>
                                  <w:color w:val="0077C8"/>
                                  <w:sz w:val="20"/>
                                  <w:szCs w:val="20"/>
                                </w:rPr>
                                <w:t>handicap-international.ch</w:t>
                              </w:r>
                            </w:hyperlink>
                          </w:p>
                          <w:p w14:paraId="324CAC55"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1B290F42" wp14:editId="113B1924">
                                  <wp:extent cx="200025" cy="200025"/>
                                  <wp:effectExtent l="0" t="0" r="9525" b="9525"/>
                                  <wp:docPr id="1265973890" name="Image 1265973890"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xml:space="preserve">  </w:t>
                            </w:r>
                            <w:r w:rsidRPr="00576625">
                              <w:rPr>
                                <w:rFonts w:ascii="Nunito" w:hAnsi="Nunito" w:cs="Times New Roman"/>
                                <w:noProof/>
                                <w:color w:val="0077C8"/>
                              </w:rPr>
                              <w:drawing>
                                <wp:inline distT="0" distB="0" distL="0" distR="0" wp14:anchorId="23403C77" wp14:editId="725C7885">
                                  <wp:extent cx="200025" cy="200025"/>
                                  <wp:effectExtent l="0" t="0" r="9525" b="9525"/>
                                  <wp:docPr id="795356608" name="Image 795356608" descr="Picto Instagram Bleu H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6088779B" wp14:editId="6E6167B9">
                                  <wp:extent cx="200025" cy="200025"/>
                                  <wp:effectExtent l="0" t="0" r="9525" b="9525"/>
                                  <wp:docPr id="129262981" name="Image 129262981" descr="Picto Linkedin Bleu H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29D50C0F" wp14:editId="6D3C6BFF">
                                  <wp:extent cx="200025" cy="200025"/>
                                  <wp:effectExtent l="0" t="0" r="9525" b="9525"/>
                                  <wp:docPr id="1580721845" name="Image 1580721845" descr="Picto Twitter Bleu HI">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427C00F6" w14:textId="77777777" w:rsidR="00A1270A" w:rsidRDefault="00A1270A" w:rsidP="00A127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760F2" id="_x0000_t202" coordsize="21600,21600" o:spt="202" path="m,l,21600r21600,l21600,xe">
                <v:stroke joinstyle="miter"/>
                <v:path gradientshapeok="t" o:connecttype="rect"/>
              </v:shapetype>
              <v:shape id="Zone de texte 530388109" o:spid="_x0000_s1026" type="#_x0000_t202" style="position:absolute;left:0;text-align:left;margin-left:-135.4pt;margin-top:432.45pt;width:137.05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" fillcolor="white [3201]" stroked="f" strokeweight=".5pt">
                <v:textbox>
                  <w:txbxContent>
                    <w:p w14:paraId="09347C58" w14:textId="77777777" w:rsidR="00A1270A" w:rsidRPr="00576625" w:rsidRDefault="00A1270A" w:rsidP="00A1270A">
                      <w:pPr>
                        <w:rPr>
                          <w:rFonts w:ascii="Nunito" w:hAnsi="Nunito"/>
                          <w:color w:val="0077C8"/>
                        </w:rPr>
                      </w:pPr>
                      <w:r>
                        <w:rPr>
                          <w:rFonts w:ascii="Nunito" w:hAnsi="Nunito"/>
                          <w:color w:val="0077C8"/>
                        </w:rPr>
                        <w:t xml:space="preserve">/ </w:t>
                      </w:r>
                      <w:r w:rsidRPr="00576625">
                        <w:rPr>
                          <w:rFonts w:ascii="Nunito" w:hAnsi="Nunito"/>
                          <w:color w:val="0077C8"/>
                        </w:rPr>
                        <w:t>Contact Presse</w:t>
                      </w:r>
                    </w:p>
                    <w:p w14:paraId="3D92E0C3" w14:textId="77777777" w:rsidR="00A1270A" w:rsidRDefault="00A1270A" w:rsidP="00A1270A">
                      <w:pPr>
                        <w:spacing w:after="0" w:line="240" w:lineRule="auto"/>
                        <w:rPr>
                          <w:rFonts w:ascii="Nunito" w:hAnsi="Nunito"/>
                          <w:color w:val="0077C8"/>
                        </w:rPr>
                      </w:pPr>
                      <w:r w:rsidRPr="00576625">
                        <w:rPr>
                          <w:rFonts w:ascii="Nunito" w:hAnsi="Nunito"/>
                          <w:color w:val="0077C8"/>
                        </w:rPr>
                        <w:t xml:space="preserve">Marie Bro </w:t>
                      </w:r>
                    </w:p>
                    <w:p w14:paraId="46C56A6D" w14:textId="77777777" w:rsidR="00A1270A" w:rsidRPr="00576625" w:rsidRDefault="00A1270A" w:rsidP="00A1270A">
                      <w:pPr>
                        <w:spacing w:after="0" w:line="240" w:lineRule="auto"/>
                        <w:rPr>
                          <w:rFonts w:ascii="Nunito" w:hAnsi="Nunito"/>
                          <w:color w:val="0077C8"/>
                        </w:rPr>
                      </w:pPr>
                      <w:r w:rsidRPr="00576625">
                        <w:rPr>
                          <w:rFonts w:ascii="Nunito" w:hAnsi="Nunito"/>
                          <w:color w:val="0077C8"/>
                          <w:sz w:val="20"/>
                          <w:szCs w:val="20"/>
                        </w:rPr>
                        <w:t>078 729 43 30</w:t>
                      </w:r>
                    </w:p>
                    <w:p w14:paraId="1E90C119" w14:textId="77777777" w:rsidR="00A1270A" w:rsidRPr="00576625" w:rsidRDefault="00A1270A" w:rsidP="00A1270A">
                      <w:pPr>
                        <w:pStyle w:val="xmsonormal"/>
                        <w:autoSpaceDE w:val="0"/>
                        <w:autoSpaceDN w:val="0"/>
                        <w:jc w:val="both"/>
                        <w:rPr>
                          <w:rFonts w:ascii="Nunito" w:hAnsi="Nunito"/>
                          <w:color w:val="0077C8"/>
                          <w:sz w:val="20"/>
                          <w:szCs w:val="20"/>
                        </w:rPr>
                      </w:pPr>
                      <w:hyperlink r:id="rId25" w:history="1">
                        <w:r w:rsidRPr="00576625">
                          <w:rPr>
                            <w:rStyle w:val="Lienhypertexte"/>
                            <w:rFonts w:ascii="Nunito" w:hAnsi="Nunito"/>
                            <w:color w:val="0077C8"/>
                            <w:sz w:val="20"/>
                            <w:szCs w:val="20"/>
                          </w:rPr>
                          <w:t>handicap-international.ch</w:t>
                        </w:r>
                      </w:hyperlink>
                    </w:p>
                    <w:p w14:paraId="324CAC55"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1B290F42" wp14:editId="113B1924">
                            <wp:extent cx="200025" cy="200025"/>
                            <wp:effectExtent l="0" t="0" r="9525" b="9525"/>
                            <wp:docPr id="1915586483" name="Image 1915586483"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xml:space="preserve">  </w:t>
                      </w:r>
                      <w:r w:rsidRPr="00576625">
                        <w:rPr>
                          <w:rFonts w:ascii="Nunito" w:hAnsi="Nunito" w:cs="Times New Roman"/>
                          <w:noProof/>
                          <w:color w:val="0077C8"/>
                        </w:rPr>
                        <w:drawing>
                          <wp:inline distT="0" distB="0" distL="0" distR="0" wp14:anchorId="23403C77" wp14:editId="725C7885">
                            <wp:extent cx="200025" cy="200025"/>
                            <wp:effectExtent l="0" t="0" r="9525" b="9525"/>
                            <wp:docPr id="1360374328" name="Image 1360374328"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6088779B" wp14:editId="6E6167B9">
                            <wp:extent cx="200025" cy="200025"/>
                            <wp:effectExtent l="0" t="0" r="9525" b="9525"/>
                            <wp:docPr id="1893636592" name="Image 1893636592"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29D50C0F" wp14:editId="6D3C6BFF">
                            <wp:extent cx="200025" cy="200025"/>
                            <wp:effectExtent l="0" t="0" r="9525" b="9525"/>
                            <wp:docPr id="84987706" name="Image 84987706"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36"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427C00F6" w14:textId="77777777" w:rsidR="00A1270A" w:rsidRDefault="00A1270A" w:rsidP="00A1270A"/>
                  </w:txbxContent>
                </v:textbox>
              </v:shape>
            </w:pict>
          </mc:Fallback>
        </mc:AlternateContent>
      </w:r>
    </w:p>
    <w:p w14:paraId="6A97D366" w14:textId="77777777" w:rsidR="009B1154" w:rsidRDefault="009B1154" w:rsidP="008D118A">
      <w:pPr>
        <w:suppressAutoHyphens/>
        <w:spacing w:after="0" w:line="240" w:lineRule="auto"/>
        <w:ind w:left="2832"/>
        <w:rPr>
          <w:rFonts w:ascii="Nunito" w:hAnsi="Nunito"/>
          <w:i/>
          <w:iCs/>
          <w:sz w:val="20"/>
          <w:szCs w:val="20"/>
          <w:lang w:val="fr-CH"/>
        </w:rPr>
      </w:pPr>
    </w:p>
    <w:p w14:paraId="2E757104" w14:textId="77777777" w:rsidR="00503FF3" w:rsidRPr="00503FF3" w:rsidRDefault="00503FF3" w:rsidP="00503FF3">
      <w:pPr>
        <w:suppressAutoHyphens/>
        <w:spacing w:after="0" w:line="240" w:lineRule="auto"/>
        <w:ind w:left="2832"/>
        <w:rPr>
          <w:rFonts w:ascii="Nunito" w:hAnsi="Nunito"/>
          <w:b/>
          <w:bCs/>
          <w:sz w:val="20"/>
          <w:szCs w:val="20"/>
          <w:lang w:val="fr-CH"/>
        </w:rPr>
      </w:pPr>
      <w:r w:rsidRPr="00503FF3">
        <w:rPr>
          <w:rFonts w:ascii="Nunito" w:hAnsi="Nunito"/>
          <w:b/>
          <w:bCs/>
          <w:sz w:val="20"/>
          <w:szCs w:val="20"/>
          <w:lang w:val="fr-CH"/>
        </w:rPr>
        <w:t xml:space="preserve">Hinweise an die Redaktionen, wir organisieren gerne Interviews: </w:t>
      </w:r>
    </w:p>
    <w:p w14:paraId="6A7D6936" w14:textId="77777777" w:rsidR="00503FF3" w:rsidRPr="00503FF3" w:rsidRDefault="00503FF3" w:rsidP="00503FF3">
      <w:pPr>
        <w:suppressAutoHyphens/>
        <w:spacing w:after="0" w:line="240" w:lineRule="auto"/>
        <w:ind w:left="2832"/>
        <w:rPr>
          <w:rFonts w:ascii="Nunito" w:hAnsi="Nunito"/>
          <w:b/>
          <w:bCs/>
          <w:sz w:val="20"/>
          <w:szCs w:val="20"/>
          <w:lang w:val="fr-CH"/>
        </w:rPr>
      </w:pPr>
    </w:p>
    <w:p w14:paraId="683A36C0" w14:textId="77777777" w:rsidR="00503FF3" w:rsidRPr="00503FF3" w:rsidRDefault="00503FF3" w:rsidP="00503FF3">
      <w:pPr>
        <w:pStyle w:val="Paragraphedeliste"/>
        <w:numPr>
          <w:ilvl w:val="0"/>
          <w:numId w:val="3"/>
        </w:numPr>
        <w:suppressAutoHyphens/>
        <w:spacing w:after="0" w:line="240" w:lineRule="auto"/>
        <w:rPr>
          <w:rFonts w:ascii="Nunito" w:hAnsi="Nunito"/>
          <w:b/>
          <w:bCs/>
          <w:sz w:val="20"/>
          <w:szCs w:val="20"/>
          <w:lang w:val="fr-CH"/>
        </w:rPr>
      </w:pPr>
      <w:r w:rsidRPr="00503FF3">
        <w:rPr>
          <w:rFonts w:ascii="Nunito" w:hAnsi="Nunito"/>
          <w:b/>
          <w:bCs/>
          <w:sz w:val="20"/>
          <w:szCs w:val="20"/>
          <w:lang w:val="fr-CH"/>
        </w:rPr>
        <w:t xml:space="preserve">Vincent Dalonneau, </w:t>
      </w:r>
      <w:r w:rsidRPr="00503FF3">
        <w:rPr>
          <w:rFonts w:ascii="Nunito" w:hAnsi="Nunito"/>
          <w:sz w:val="20"/>
          <w:szCs w:val="20"/>
          <w:lang w:val="fr-CH"/>
        </w:rPr>
        <w:t>Landesdirektor von Handicap International im Sudan, mit Sitz in Nairobi – Kenia (Französisch/Englisch)</w:t>
      </w:r>
      <w:r w:rsidRPr="00503FF3">
        <w:rPr>
          <w:rFonts w:ascii="Nunito" w:hAnsi="Nunito"/>
          <w:b/>
          <w:bCs/>
          <w:sz w:val="20"/>
          <w:szCs w:val="20"/>
          <w:lang w:val="fr-CH"/>
        </w:rPr>
        <w:t xml:space="preserve"> </w:t>
      </w:r>
    </w:p>
    <w:p w14:paraId="1C534070" w14:textId="77777777" w:rsidR="00503FF3" w:rsidRPr="00503FF3" w:rsidRDefault="00503FF3" w:rsidP="00503FF3">
      <w:pPr>
        <w:suppressAutoHyphens/>
        <w:spacing w:after="0" w:line="240" w:lineRule="auto"/>
        <w:ind w:left="2832"/>
        <w:rPr>
          <w:rFonts w:ascii="Nunito" w:hAnsi="Nunito"/>
          <w:b/>
          <w:bCs/>
          <w:sz w:val="20"/>
          <w:szCs w:val="20"/>
          <w:lang w:val="fr-CH"/>
        </w:rPr>
      </w:pPr>
    </w:p>
    <w:p w14:paraId="40DBD69D" w14:textId="77777777" w:rsidR="00503FF3" w:rsidRPr="00503FF3" w:rsidRDefault="00503FF3" w:rsidP="00503FF3">
      <w:pPr>
        <w:pStyle w:val="Paragraphedeliste"/>
        <w:numPr>
          <w:ilvl w:val="0"/>
          <w:numId w:val="3"/>
        </w:numPr>
        <w:suppressAutoHyphens/>
        <w:spacing w:after="0" w:line="240" w:lineRule="auto"/>
        <w:rPr>
          <w:rFonts w:ascii="Nunito" w:hAnsi="Nunito"/>
          <w:b/>
          <w:bCs/>
          <w:sz w:val="20"/>
          <w:szCs w:val="20"/>
          <w:lang w:val="fr-CH"/>
        </w:rPr>
      </w:pPr>
      <w:r w:rsidRPr="00503FF3">
        <w:rPr>
          <w:rFonts w:ascii="Nunito" w:hAnsi="Nunito"/>
          <w:b/>
          <w:bCs/>
          <w:sz w:val="20"/>
          <w:szCs w:val="20"/>
          <w:lang w:val="fr-CH"/>
        </w:rPr>
        <w:t xml:space="preserve">Fanny Mraz, </w:t>
      </w:r>
      <w:r w:rsidRPr="00503FF3">
        <w:rPr>
          <w:rFonts w:ascii="Nunito" w:hAnsi="Nunito"/>
          <w:sz w:val="20"/>
          <w:szCs w:val="20"/>
          <w:lang w:val="fr-CH"/>
        </w:rPr>
        <w:t>Leiterin der Nothilfe bei Handicap International, besuchte im März 2026 den Sudan (Al Jazirah), mit Sitz in Lyon – Frankreich (Französisch/Englisch)</w:t>
      </w:r>
      <w:r w:rsidRPr="00503FF3">
        <w:rPr>
          <w:rFonts w:ascii="Nunito" w:hAnsi="Nunito"/>
          <w:b/>
          <w:bCs/>
          <w:sz w:val="20"/>
          <w:szCs w:val="20"/>
          <w:lang w:val="fr-CH"/>
        </w:rPr>
        <w:t xml:space="preserve"> </w:t>
      </w:r>
    </w:p>
    <w:p w14:paraId="4CC51B47" w14:textId="77777777" w:rsidR="00503FF3" w:rsidRPr="00503FF3" w:rsidRDefault="00503FF3" w:rsidP="00503FF3">
      <w:pPr>
        <w:suppressAutoHyphens/>
        <w:spacing w:after="0" w:line="240" w:lineRule="auto"/>
        <w:ind w:left="2832"/>
        <w:rPr>
          <w:rFonts w:ascii="Nunito" w:hAnsi="Nunito"/>
          <w:b/>
          <w:bCs/>
          <w:sz w:val="20"/>
          <w:szCs w:val="20"/>
          <w:lang w:val="fr-CH"/>
        </w:rPr>
      </w:pPr>
    </w:p>
    <w:p w14:paraId="45637B1F" w14:textId="4A169907" w:rsidR="00503FF3" w:rsidRPr="00503FF3" w:rsidRDefault="00503FF3" w:rsidP="00503FF3">
      <w:pPr>
        <w:pStyle w:val="Paragraphedeliste"/>
        <w:numPr>
          <w:ilvl w:val="0"/>
          <w:numId w:val="3"/>
        </w:numPr>
        <w:suppressAutoHyphens/>
        <w:spacing w:after="0" w:line="240" w:lineRule="auto"/>
        <w:rPr>
          <w:rFonts w:ascii="Nunito" w:hAnsi="Nunito"/>
          <w:b/>
          <w:bCs/>
          <w:sz w:val="20"/>
          <w:szCs w:val="20"/>
          <w:lang w:val="fr-CH"/>
        </w:rPr>
      </w:pPr>
      <w:r w:rsidRPr="00503FF3">
        <w:rPr>
          <w:rFonts w:ascii="Nunito" w:hAnsi="Nunito"/>
          <w:b/>
          <w:bCs/>
          <w:sz w:val="20"/>
          <w:szCs w:val="20"/>
          <w:lang w:val="fr-CH"/>
        </w:rPr>
        <w:t xml:space="preserve">Simon Elmont, </w:t>
      </w:r>
      <w:r w:rsidRPr="00503FF3">
        <w:rPr>
          <w:rFonts w:ascii="Nunito" w:hAnsi="Nunito"/>
          <w:sz w:val="20"/>
          <w:szCs w:val="20"/>
          <w:lang w:val="fr-CH"/>
        </w:rPr>
        <w:t>Globaler technischer Spezialist für Minenräumung bei Handicap International, mit Sitz in London – Vereinigtes Königreich (Englisch)</w:t>
      </w:r>
    </w:p>
    <w:p w14:paraId="75EF74D4" w14:textId="3144D193" w:rsidR="009C64D7" w:rsidRDefault="009C64D7" w:rsidP="00BF4A71">
      <w:pPr>
        <w:pStyle w:val="HI-Apropostitre"/>
        <w:pBdr>
          <w:top w:val="none" w:sz="0" w:space="0" w:color="auto"/>
          <w:bottom w:val="single" w:sz="6" w:space="1" w:color="auto"/>
        </w:pBdr>
        <w:suppressAutoHyphens/>
        <w:spacing w:line="240" w:lineRule="auto"/>
        <w:ind w:left="2835"/>
        <w:rPr>
          <w:sz w:val="20"/>
          <w:lang w:val="fr-CH"/>
        </w:rPr>
      </w:pPr>
    </w:p>
    <w:p w14:paraId="347C798D" w14:textId="669F143A" w:rsidR="00220060" w:rsidRDefault="00220060" w:rsidP="00072A30">
      <w:pPr>
        <w:suppressAutoHyphens/>
        <w:spacing w:after="0" w:line="240" w:lineRule="auto"/>
        <w:rPr>
          <w:rFonts w:ascii="Nunito" w:hAnsi="Nunito"/>
          <w:sz w:val="20"/>
          <w:szCs w:val="20"/>
        </w:rPr>
      </w:pPr>
    </w:p>
    <w:p w14:paraId="57B36295" w14:textId="7FD28617" w:rsidR="004204ED" w:rsidRPr="004204ED" w:rsidRDefault="00123ACE" w:rsidP="004204ED">
      <w:pPr>
        <w:suppressAutoHyphens/>
        <w:spacing w:after="0" w:line="240" w:lineRule="auto"/>
        <w:ind w:left="2832"/>
        <w:rPr>
          <w:rFonts w:ascii="Nunito" w:hAnsi="Nunito"/>
          <w:sz w:val="20"/>
          <w:szCs w:val="20"/>
          <w:lang w:val="fr-CH"/>
        </w:rPr>
      </w:pPr>
      <w:r w:rsidRPr="00ED0D69">
        <w:rPr>
          <w:noProof/>
          <w:sz w:val="20"/>
          <w:szCs w:val="20"/>
        </w:rPr>
        <mc:AlternateContent>
          <mc:Choice Requires="wps">
            <w:drawing>
              <wp:anchor distT="0" distB="0" distL="114300" distR="114300" simplePos="0" relativeHeight="251658241" behindDoc="0" locked="0" layoutInCell="1" allowOverlap="1" wp14:anchorId="5690051C" wp14:editId="250E8BD2">
                <wp:simplePos x="0" y="0"/>
                <wp:positionH relativeFrom="margin">
                  <wp:posOffset>-372191</wp:posOffset>
                </wp:positionH>
                <wp:positionV relativeFrom="paragraph">
                  <wp:posOffset>1374602</wp:posOffset>
                </wp:positionV>
                <wp:extent cx="1724025" cy="1323975"/>
                <wp:effectExtent l="0" t="0" r="9525" b="9525"/>
                <wp:wrapNone/>
                <wp:docPr id="1583910384" name="Zone de texte 1583910384"/>
                <wp:cNvGraphicFramePr/>
                <a:graphic xmlns:a="http://schemas.openxmlformats.org/drawingml/2006/main">
                  <a:graphicData uri="http://schemas.microsoft.com/office/word/2010/wordprocessingShape">
                    <wps:wsp>
                      <wps:cNvSpPr txBox="1"/>
                      <wps:spPr>
                        <a:xfrm>
                          <a:off x="0" y="0"/>
                          <a:ext cx="1724025" cy="1323975"/>
                        </a:xfrm>
                        <a:prstGeom prst="rect">
                          <a:avLst/>
                        </a:prstGeom>
                        <a:solidFill>
                          <a:schemeClr val="lt1"/>
                        </a:solidFill>
                        <a:ln w="6350">
                          <a:noFill/>
                        </a:ln>
                      </wps:spPr>
                      <wps:txbx>
                        <w:txbxContent>
                          <w:p w14:paraId="4207F997" w14:textId="35A460AB" w:rsidR="00A1270A" w:rsidRPr="00E50294" w:rsidRDefault="00A1270A" w:rsidP="00A1270A">
                            <w:pPr>
                              <w:rPr>
                                <w:rFonts w:ascii="Nunito" w:hAnsi="Nunito"/>
                                <w:color w:val="0077C8"/>
                              </w:rPr>
                            </w:pPr>
                            <w:r w:rsidRPr="00E50294">
                              <w:rPr>
                                <w:rFonts w:ascii="Nunito" w:hAnsi="Nunito"/>
                                <w:color w:val="0077C8"/>
                              </w:rPr>
                              <w:t xml:space="preserve">/ </w:t>
                            </w:r>
                            <w:r w:rsidR="00216B29" w:rsidRPr="00586004">
                              <w:rPr>
                                <w:rFonts w:ascii="Nunito" w:hAnsi="Nunito"/>
                                <w:color w:val="0077C8"/>
                                <w:lang w:val="de-CH"/>
                              </w:rPr>
                              <w:t>Pressekontakt</w:t>
                            </w:r>
                          </w:p>
                          <w:p w14:paraId="385251D1" w14:textId="77777777" w:rsidR="00595A5A" w:rsidRDefault="00595A5A" w:rsidP="00595A5A">
                            <w:pPr>
                              <w:spacing w:after="0" w:line="240" w:lineRule="auto"/>
                              <w:rPr>
                                <w:rFonts w:ascii="Nunito" w:hAnsi="Nunito"/>
                                <w:color w:val="0077C8"/>
                                <w:sz w:val="20"/>
                                <w:szCs w:val="20"/>
                              </w:rPr>
                            </w:pPr>
                            <w:r>
                              <w:rPr>
                                <w:rFonts w:ascii="Nunito" w:hAnsi="Nunito"/>
                                <w:color w:val="0077C8"/>
                                <w:sz w:val="20"/>
                                <w:szCs w:val="20"/>
                              </w:rPr>
                              <w:t xml:space="preserve">Pauline Wilhelm </w:t>
                            </w:r>
                          </w:p>
                          <w:p w14:paraId="49198AAE" w14:textId="77777777" w:rsidR="00595A5A" w:rsidRPr="00E50294" w:rsidRDefault="00595A5A" w:rsidP="00595A5A">
                            <w:pPr>
                              <w:spacing w:after="0" w:line="240" w:lineRule="auto"/>
                              <w:rPr>
                                <w:rFonts w:ascii="Nunito" w:hAnsi="Nunito"/>
                                <w:color w:val="0077C8"/>
                                <w:sz w:val="20"/>
                                <w:szCs w:val="20"/>
                              </w:rPr>
                            </w:pPr>
                            <w:r>
                              <w:rPr>
                                <w:rFonts w:ascii="Nunito" w:hAnsi="Nunito"/>
                                <w:color w:val="0077C8"/>
                                <w:sz w:val="20"/>
                                <w:szCs w:val="20"/>
                              </w:rPr>
                              <w:t>p.wilhelm@hi.org</w:t>
                            </w:r>
                          </w:p>
                          <w:p w14:paraId="73EA012F" w14:textId="77777777" w:rsidR="00595A5A" w:rsidRDefault="00595A5A" w:rsidP="00595A5A">
                            <w:pPr>
                              <w:pStyle w:val="xmsonormal"/>
                              <w:autoSpaceDE w:val="0"/>
                              <w:autoSpaceDN w:val="0"/>
                              <w:jc w:val="both"/>
                              <w:rPr>
                                <w:rFonts w:ascii="Nunito" w:hAnsi="Nunito" w:cstheme="minorBidi"/>
                                <w:color w:val="0077C8"/>
                                <w:sz w:val="20"/>
                                <w:szCs w:val="20"/>
                                <w:lang w:val="fr-FR" w:eastAsia="en-US"/>
                              </w:rPr>
                            </w:pPr>
                            <w:r w:rsidRPr="00EF235A">
                              <w:rPr>
                                <w:rFonts w:ascii="Nunito" w:hAnsi="Nunito" w:cstheme="minorBidi"/>
                                <w:color w:val="0077C8"/>
                                <w:sz w:val="20"/>
                                <w:szCs w:val="20"/>
                                <w:lang w:val="fr-FR" w:eastAsia="en-US"/>
                              </w:rPr>
                              <w:t>022 710 93 36</w:t>
                            </w:r>
                          </w:p>
                          <w:p w14:paraId="5BD31A85" w14:textId="77777777" w:rsidR="00A1270A" w:rsidRPr="00E50294" w:rsidRDefault="00A1270A" w:rsidP="00A1270A">
                            <w:pPr>
                              <w:pStyle w:val="xmsonormal"/>
                              <w:autoSpaceDE w:val="0"/>
                              <w:autoSpaceDN w:val="0"/>
                              <w:jc w:val="both"/>
                              <w:rPr>
                                <w:rFonts w:ascii="Nunito" w:hAnsi="Nunito"/>
                                <w:color w:val="0077C8"/>
                                <w:sz w:val="20"/>
                                <w:szCs w:val="20"/>
                              </w:rPr>
                            </w:pPr>
                            <w:hyperlink r:id="rId37" w:history="1">
                              <w:r w:rsidRPr="00E50294">
                                <w:rPr>
                                  <w:rStyle w:val="Lienhypertexte"/>
                                  <w:rFonts w:ascii="Nunito" w:hAnsi="Nunito"/>
                                  <w:color w:val="0077C8"/>
                                  <w:sz w:val="20"/>
                                  <w:szCs w:val="20"/>
                                </w:rPr>
                                <w:t>handicap-international.ch</w:t>
                              </w:r>
                            </w:hyperlink>
                          </w:p>
                          <w:p w14:paraId="4CAD380F" w14:textId="11D7646F"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09EB2958" wp14:editId="1D9DD8B5">
                                  <wp:extent cx="200025" cy="200025"/>
                                  <wp:effectExtent l="0" t="0" r="9525" b="9525"/>
                                  <wp:docPr id="1404904509" name="Image 1404904509"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B8F5306" wp14:editId="5470DAA8">
                                  <wp:extent cx="200025" cy="200025"/>
                                  <wp:effectExtent l="0" t="0" r="9525" b="9525"/>
                                  <wp:docPr id="1746255186" name="Image 1746255186"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0060078F" w:rsidRPr="00576625">
                              <w:rPr>
                                <w:rFonts w:ascii="Nunito" w:hAnsi="Nunito" w:cs="Times New Roman"/>
                                <w:noProof/>
                                <w:color w:val="0077C8"/>
                              </w:rPr>
                              <w:drawing>
                                <wp:inline distT="0" distB="0" distL="0" distR="0" wp14:anchorId="0F34C0BB" wp14:editId="75D28791">
                                  <wp:extent cx="200025" cy="200025"/>
                                  <wp:effectExtent l="0" t="0" r="9525" b="9525"/>
                                  <wp:docPr id="37117291" name="Image 37117291"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60078F" w:rsidRPr="00576625">
                              <w:rPr>
                                <w:rFonts w:ascii="Nunito" w:hAnsi="Nunito" w:cs="Times New Roman"/>
                                <w:color w:val="0077C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0051C" id="_x0000_t202" coordsize="21600,21600" o:spt="202" path="m,l,21600r21600,l21600,xe">
                <v:stroke joinstyle="miter"/>
                <v:path gradientshapeok="t" o:connecttype="rect"/>
              </v:shapetype>
              <v:shape id="Zone de texte 1583910384" o:spid="_x0000_s1027" type="#_x0000_t202" style="position:absolute;left:0;text-align:left;margin-left:-29.3pt;margin-top:108.25pt;width:135.75pt;height:10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" fillcolor="white [3201]" stroked="f" strokeweight=".5pt">
                <v:textbox>
                  <w:txbxContent>
                    <w:p w14:paraId="4207F997" w14:textId="35A460AB" w:rsidR="00A1270A" w:rsidRPr="00E50294" w:rsidRDefault="00A1270A" w:rsidP="00A1270A">
                      <w:pPr>
                        <w:rPr>
                          <w:rFonts w:ascii="Nunito" w:hAnsi="Nunito"/>
                          <w:color w:val="0077C8"/>
                        </w:rPr>
                      </w:pPr>
                      <w:r w:rsidRPr="00E50294">
                        <w:rPr>
                          <w:rFonts w:ascii="Nunito" w:hAnsi="Nunito"/>
                          <w:color w:val="0077C8"/>
                        </w:rPr>
                        <w:t xml:space="preserve">/ </w:t>
                      </w:r>
                      <w:r w:rsidR="00216B29" w:rsidRPr="00586004">
                        <w:rPr>
                          <w:rFonts w:ascii="Nunito" w:hAnsi="Nunito"/>
                          <w:color w:val="0077C8"/>
                          <w:lang w:val="de-CH"/>
                        </w:rPr>
                        <w:t>Pressekontakt</w:t>
                      </w:r>
                    </w:p>
                    <w:p w14:paraId="385251D1" w14:textId="77777777" w:rsidR="00595A5A" w:rsidRDefault="00595A5A" w:rsidP="00595A5A">
                      <w:pPr>
                        <w:spacing w:after="0" w:line="240" w:lineRule="auto"/>
                        <w:rPr>
                          <w:rFonts w:ascii="Nunito" w:hAnsi="Nunito"/>
                          <w:color w:val="0077C8"/>
                          <w:sz w:val="20"/>
                          <w:szCs w:val="20"/>
                        </w:rPr>
                      </w:pPr>
                      <w:r>
                        <w:rPr>
                          <w:rFonts w:ascii="Nunito" w:hAnsi="Nunito"/>
                          <w:color w:val="0077C8"/>
                          <w:sz w:val="20"/>
                          <w:szCs w:val="20"/>
                        </w:rPr>
                        <w:t xml:space="preserve">Pauline Wilhelm </w:t>
                      </w:r>
                    </w:p>
                    <w:p w14:paraId="49198AAE" w14:textId="77777777" w:rsidR="00595A5A" w:rsidRPr="00E50294" w:rsidRDefault="00595A5A" w:rsidP="00595A5A">
                      <w:pPr>
                        <w:spacing w:after="0" w:line="240" w:lineRule="auto"/>
                        <w:rPr>
                          <w:rFonts w:ascii="Nunito" w:hAnsi="Nunito"/>
                          <w:color w:val="0077C8"/>
                          <w:sz w:val="20"/>
                          <w:szCs w:val="20"/>
                        </w:rPr>
                      </w:pPr>
                      <w:r>
                        <w:rPr>
                          <w:rFonts w:ascii="Nunito" w:hAnsi="Nunito"/>
                          <w:color w:val="0077C8"/>
                          <w:sz w:val="20"/>
                          <w:szCs w:val="20"/>
                        </w:rPr>
                        <w:t>p.wilhelm@hi.org</w:t>
                      </w:r>
                    </w:p>
                    <w:p w14:paraId="73EA012F" w14:textId="77777777" w:rsidR="00595A5A" w:rsidRDefault="00595A5A" w:rsidP="00595A5A">
                      <w:pPr>
                        <w:pStyle w:val="xmsonormal"/>
                        <w:autoSpaceDE w:val="0"/>
                        <w:autoSpaceDN w:val="0"/>
                        <w:jc w:val="both"/>
                        <w:rPr>
                          <w:rFonts w:ascii="Nunito" w:hAnsi="Nunito" w:cstheme="minorBidi"/>
                          <w:color w:val="0077C8"/>
                          <w:sz w:val="20"/>
                          <w:szCs w:val="20"/>
                          <w:lang w:val="fr-FR" w:eastAsia="en-US"/>
                        </w:rPr>
                      </w:pPr>
                      <w:r w:rsidRPr="00EF235A">
                        <w:rPr>
                          <w:rFonts w:ascii="Nunito" w:hAnsi="Nunito" w:cstheme="minorBidi"/>
                          <w:color w:val="0077C8"/>
                          <w:sz w:val="20"/>
                          <w:szCs w:val="20"/>
                          <w:lang w:val="fr-FR" w:eastAsia="en-US"/>
                        </w:rPr>
                        <w:t>022 710 93 36</w:t>
                      </w:r>
                    </w:p>
                    <w:p w14:paraId="5BD31A85" w14:textId="77777777" w:rsidR="00A1270A" w:rsidRPr="00E50294" w:rsidRDefault="00A1270A" w:rsidP="00A1270A">
                      <w:pPr>
                        <w:pStyle w:val="xmsonormal"/>
                        <w:autoSpaceDE w:val="0"/>
                        <w:autoSpaceDN w:val="0"/>
                        <w:jc w:val="both"/>
                        <w:rPr>
                          <w:rFonts w:ascii="Nunito" w:hAnsi="Nunito"/>
                          <w:color w:val="0077C8"/>
                          <w:sz w:val="20"/>
                          <w:szCs w:val="20"/>
                        </w:rPr>
                      </w:pPr>
                      <w:hyperlink r:id="rId38" w:history="1">
                        <w:r w:rsidRPr="00E50294">
                          <w:rPr>
                            <w:rStyle w:val="Lienhypertexte"/>
                            <w:rFonts w:ascii="Nunito" w:hAnsi="Nunito"/>
                            <w:color w:val="0077C8"/>
                            <w:sz w:val="20"/>
                            <w:szCs w:val="20"/>
                          </w:rPr>
                          <w:t>handicap-international.ch</w:t>
                        </w:r>
                      </w:hyperlink>
                    </w:p>
                    <w:p w14:paraId="4CAD380F" w14:textId="11D7646F"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09EB2958" wp14:editId="1D9DD8B5">
                            <wp:extent cx="200025" cy="200025"/>
                            <wp:effectExtent l="0" t="0" r="9525" b="9525"/>
                            <wp:docPr id="1404904509" name="Image 1404904509"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B8F5306" wp14:editId="5470DAA8">
                            <wp:extent cx="200025" cy="200025"/>
                            <wp:effectExtent l="0" t="0" r="9525" b="9525"/>
                            <wp:docPr id="1746255186" name="Image 1746255186"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0060078F" w:rsidRPr="00576625">
                        <w:rPr>
                          <w:rFonts w:ascii="Nunito" w:hAnsi="Nunito" w:cs="Times New Roman"/>
                          <w:noProof/>
                          <w:color w:val="0077C8"/>
                        </w:rPr>
                        <w:drawing>
                          <wp:inline distT="0" distB="0" distL="0" distR="0" wp14:anchorId="0F34C0BB" wp14:editId="75D28791">
                            <wp:extent cx="200025" cy="200025"/>
                            <wp:effectExtent l="0" t="0" r="9525" b="9525"/>
                            <wp:docPr id="37117291" name="Image 37117291"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60078F" w:rsidRPr="00576625">
                        <w:rPr>
                          <w:rFonts w:ascii="Nunito" w:hAnsi="Nunito" w:cs="Times New Roman"/>
                          <w:color w:val="0077C8"/>
                        </w:rPr>
                        <w:t> </w:t>
                      </w:r>
                    </w:p>
                  </w:txbxContent>
                </v:textbox>
                <w10:wrap anchorx="margin"/>
              </v:shape>
            </w:pict>
          </mc:Fallback>
        </mc:AlternateContent>
      </w:r>
      <w:r w:rsidR="004204ED" w:rsidRPr="004204ED">
        <w:rPr>
          <w:rFonts w:ascii="Nunito" w:hAnsi="Nunito"/>
          <w:sz w:val="20"/>
          <w:szCs w:val="20"/>
          <w:lang w:val="fr-CH"/>
        </w:rPr>
        <w:t xml:space="preserve">Im Sudan leben mindestens </w:t>
      </w:r>
      <w:r w:rsidR="004204ED" w:rsidRPr="004204ED">
        <w:rPr>
          <w:rFonts w:ascii="Nunito" w:hAnsi="Nunito"/>
          <w:b/>
          <w:bCs/>
          <w:sz w:val="20"/>
          <w:szCs w:val="20"/>
          <w:lang w:val="fr-CH"/>
        </w:rPr>
        <w:t>4,6 Millionen Menschen mit Behinderung, was etwa 16 % der Bevölkerung entspricht.</w:t>
      </w:r>
      <w:r w:rsidR="004204ED" w:rsidRPr="004204ED">
        <w:rPr>
          <w:rFonts w:ascii="Nunito" w:hAnsi="Nunito"/>
          <w:sz w:val="20"/>
          <w:szCs w:val="20"/>
          <w:lang w:val="fr-CH"/>
        </w:rPr>
        <w:t xml:space="preserve"> Hinzu kommen unzählige weitere Menschen, die durch den Konflikt schwer verletzt, traumatisiert oder chronisch krank sind</w:t>
      </w:r>
      <w:r w:rsidR="004204ED" w:rsidRPr="004204ED">
        <w:rPr>
          <w:rFonts w:ascii="Nunito" w:hAnsi="Nunito"/>
          <w:b/>
          <w:bCs/>
          <w:sz w:val="20"/>
          <w:szCs w:val="20"/>
          <w:lang w:val="fr-CH"/>
        </w:rPr>
        <w:t>. Dennoch fehlen inklusive Hilfsmassnahmen und spezialisierte Angebote nahezu vollständig.</w:t>
      </w:r>
      <w:r w:rsidR="004204ED" w:rsidRPr="004204ED">
        <w:rPr>
          <w:rFonts w:ascii="Nunito" w:hAnsi="Nunito"/>
          <w:sz w:val="20"/>
          <w:szCs w:val="20"/>
          <w:lang w:val="fr-CH"/>
        </w:rPr>
        <w:t xml:space="preserve"> Die Konsequenzen sind gravierend</w:t>
      </w:r>
      <w:r w:rsidR="004204ED" w:rsidRPr="004204ED">
        <w:rPr>
          <w:rFonts w:ascii="Nunito" w:hAnsi="Nunito"/>
          <w:b/>
          <w:bCs/>
          <w:sz w:val="20"/>
          <w:szCs w:val="20"/>
          <w:lang w:val="fr-CH"/>
        </w:rPr>
        <w:t>: In Krisensituationen ist die Sterblichkeitsrate von Menschen mit Behinderung zwei- bis viermal höher</w:t>
      </w:r>
      <w:r w:rsidR="004204ED" w:rsidRPr="004204ED">
        <w:rPr>
          <w:rFonts w:ascii="Nunito" w:hAnsi="Nunito"/>
          <w:sz w:val="20"/>
          <w:szCs w:val="20"/>
          <w:lang w:val="fr-CH"/>
        </w:rPr>
        <w:t xml:space="preserve"> als die von Menschen ohne Behinderung. Viele von ihnen werden zurückgelassen oder systematisch ausgeschlossen. </w:t>
      </w:r>
    </w:p>
    <w:p w14:paraId="17D9E45E" w14:textId="77777777" w:rsidR="004204ED" w:rsidRPr="004204ED" w:rsidRDefault="004204ED" w:rsidP="004204ED">
      <w:pPr>
        <w:suppressAutoHyphens/>
        <w:spacing w:after="0" w:line="240" w:lineRule="auto"/>
        <w:ind w:left="2832"/>
        <w:rPr>
          <w:rFonts w:ascii="Nunito" w:hAnsi="Nunito"/>
          <w:sz w:val="20"/>
          <w:szCs w:val="20"/>
          <w:lang w:val="fr-CH"/>
        </w:rPr>
      </w:pPr>
    </w:p>
    <w:p w14:paraId="1D1AB5C1" w14:textId="77777777" w:rsidR="004204ED" w:rsidRPr="004204ED" w:rsidRDefault="004204ED" w:rsidP="004204ED">
      <w:pPr>
        <w:suppressAutoHyphens/>
        <w:spacing w:after="0" w:line="240" w:lineRule="auto"/>
        <w:ind w:left="2832"/>
        <w:rPr>
          <w:rFonts w:ascii="Nunito" w:hAnsi="Nunito"/>
          <w:sz w:val="20"/>
          <w:szCs w:val="20"/>
          <w:lang w:val="fr-CH"/>
        </w:rPr>
      </w:pPr>
      <w:r w:rsidRPr="004204ED">
        <w:rPr>
          <w:rFonts w:ascii="Nunito" w:hAnsi="Nunito"/>
          <w:sz w:val="20"/>
          <w:szCs w:val="20"/>
          <w:lang w:val="fr-CH"/>
        </w:rPr>
        <w:t>„</w:t>
      </w:r>
      <w:r w:rsidRPr="004204ED">
        <w:rPr>
          <w:rFonts w:ascii="Nunito" w:hAnsi="Nunito"/>
          <w:i/>
          <w:iCs/>
          <w:sz w:val="20"/>
          <w:szCs w:val="20"/>
          <w:lang w:val="fr-CH"/>
        </w:rPr>
        <w:t xml:space="preserve">Der Fall von El-Fasher hat zu einem Zustrom von Vertriebenen in die benachbarte Stadt Tawilah geführt. </w:t>
      </w:r>
      <w:r w:rsidRPr="004204ED">
        <w:rPr>
          <w:rFonts w:ascii="Nunito" w:hAnsi="Nunito"/>
          <w:b/>
          <w:bCs/>
          <w:i/>
          <w:iCs/>
          <w:sz w:val="20"/>
          <w:szCs w:val="20"/>
          <w:lang w:val="fr-CH"/>
        </w:rPr>
        <w:t>Immer mehr Menschen mit schweren Verletzungen, wie Schusswunden, benötigen dringend Reha-Massnahmen und Hilfsmittel.</w:t>
      </w:r>
      <w:r w:rsidRPr="004204ED">
        <w:rPr>
          <w:rFonts w:ascii="Nunito" w:hAnsi="Nunito"/>
          <w:i/>
          <w:iCs/>
          <w:sz w:val="20"/>
          <w:szCs w:val="20"/>
          <w:lang w:val="fr-CH"/>
        </w:rPr>
        <w:t xml:space="preserve"> Ohne frühzeitige Versorgung drohen diesen Menschen dauerhafte Behinderungen und chronische Schmerzen. </w:t>
      </w:r>
      <w:r w:rsidRPr="004204ED">
        <w:rPr>
          <w:rFonts w:ascii="Nunito" w:hAnsi="Nunito"/>
          <w:b/>
          <w:bCs/>
          <w:i/>
          <w:iCs/>
          <w:sz w:val="20"/>
          <w:szCs w:val="20"/>
          <w:lang w:val="fr-CH"/>
        </w:rPr>
        <w:t>Derzeit sind wir eine der wenigen humanitären Organisationen, die diese wichtige Unterstützung im Sudan leisten können</w:t>
      </w:r>
      <w:r w:rsidRPr="004204ED">
        <w:rPr>
          <w:rFonts w:ascii="Nunito" w:hAnsi="Nunito"/>
          <w:i/>
          <w:iCs/>
          <w:sz w:val="20"/>
          <w:szCs w:val="20"/>
          <w:lang w:val="fr-CH"/>
        </w:rPr>
        <w:t>. In Darfur sind wir sogar die einzige</w:t>
      </w:r>
      <w:r w:rsidRPr="004204ED">
        <w:rPr>
          <w:rFonts w:ascii="Nunito" w:hAnsi="Nunito"/>
          <w:sz w:val="20"/>
          <w:szCs w:val="20"/>
          <w:lang w:val="fr-CH"/>
        </w:rPr>
        <w:t xml:space="preserve">“, sagt Vincent Dalonneau, Landesdirektor von Handicap International-Sudan. </w:t>
      </w:r>
    </w:p>
    <w:p w14:paraId="24BB6B28" w14:textId="77777777" w:rsidR="004204ED" w:rsidRPr="004204ED" w:rsidRDefault="004204ED" w:rsidP="004204ED">
      <w:pPr>
        <w:suppressAutoHyphens/>
        <w:spacing w:after="0" w:line="240" w:lineRule="auto"/>
        <w:ind w:left="2832"/>
        <w:rPr>
          <w:rFonts w:ascii="Nunito" w:hAnsi="Nunito"/>
          <w:sz w:val="20"/>
          <w:szCs w:val="20"/>
          <w:lang w:val="fr-CH"/>
        </w:rPr>
      </w:pPr>
    </w:p>
    <w:p w14:paraId="781997CB" w14:textId="77777777" w:rsidR="004204ED" w:rsidRDefault="004204ED" w:rsidP="004204ED">
      <w:pPr>
        <w:suppressAutoHyphens/>
        <w:spacing w:after="0" w:line="240" w:lineRule="auto"/>
        <w:ind w:left="2832"/>
        <w:rPr>
          <w:rFonts w:ascii="Nunito" w:hAnsi="Nunito"/>
          <w:sz w:val="20"/>
          <w:szCs w:val="20"/>
          <w:lang w:val="fr-CH"/>
        </w:rPr>
      </w:pPr>
      <w:r w:rsidRPr="004204ED">
        <w:rPr>
          <w:rFonts w:ascii="Nunito" w:hAnsi="Nunito"/>
          <w:sz w:val="20"/>
          <w:szCs w:val="20"/>
          <w:lang w:val="fr-CH"/>
        </w:rPr>
        <w:t xml:space="preserve">Die Teams von Handicap International arbeiten in Reha-Zentren und Kliniken, verteilen Hilfsgüter und helfen unterernährten Kindern sowie den unzähligen Menschen mit Verletzungen durch Schusswaffen oder Bomben. Zudem unterstützt die Logistiksparte Atlas verschiedene humanitäre Organisationen mit der Lagerung und dem Transport von Hilfsgütern. </w:t>
      </w:r>
    </w:p>
    <w:p w14:paraId="412DD902" w14:textId="77777777" w:rsidR="00342901" w:rsidRDefault="00342901" w:rsidP="004204ED">
      <w:pPr>
        <w:suppressAutoHyphens/>
        <w:spacing w:after="0" w:line="240" w:lineRule="auto"/>
        <w:rPr>
          <w:rFonts w:ascii="Nunito" w:hAnsi="Nunito"/>
          <w:sz w:val="20"/>
          <w:szCs w:val="20"/>
          <w:lang w:val="fr-CH"/>
        </w:rPr>
      </w:pPr>
    </w:p>
    <w:p w14:paraId="5B4F0B59" w14:textId="5999CAC1" w:rsidR="00342901" w:rsidRPr="00B31EB4" w:rsidRDefault="004339D7" w:rsidP="00342901">
      <w:pPr>
        <w:suppressAutoHyphens/>
        <w:spacing w:after="0" w:line="240" w:lineRule="auto"/>
        <w:ind w:left="2835"/>
        <w:rPr>
          <w:rFonts w:ascii="Nunito ExtraBold" w:hAnsi="Nunito ExtraBold"/>
          <w:b/>
          <w:bCs/>
          <w:color w:val="0077C8"/>
          <w:sz w:val="28"/>
          <w:szCs w:val="28"/>
          <w:lang w:val="fr-CH"/>
        </w:rPr>
      </w:pPr>
      <w:r w:rsidRPr="004339D7">
        <w:rPr>
          <w:rFonts w:ascii="Nunito ExtraBold" w:hAnsi="Nunito ExtraBold"/>
          <w:b/>
          <w:bCs/>
          <w:color w:val="0077C8"/>
          <w:sz w:val="28"/>
          <w:szCs w:val="28"/>
          <w:lang w:val="fr-CH"/>
        </w:rPr>
        <w:t>Rückkehrer durch Minen und Blindgänger bedroht</w:t>
      </w:r>
    </w:p>
    <w:p w14:paraId="517C676E" w14:textId="77777777" w:rsidR="00342901" w:rsidRDefault="00342901" w:rsidP="008C201C">
      <w:pPr>
        <w:suppressAutoHyphens/>
        <w:spacing w:after="0" w:line="240" w:lineRule="auto"/>
        <w:ind w:left="2835"/>
        <w:rPr>
          <w:rFonts w:ascii="Nunito" w:hAnsi="Nunito"/>
          <w:sz w:val="20"/>
          <w:szCs w:val="20"/>
          <w:lang w:val="fr-CH"/>
        </w:rPr>
      </w:pPr>
    </w:p>
    <w:p w14:paraId="4BE6A4BF" w14:textId="77777777" w:rsidR="004339D7" w:rsidRPr="004339D7" w:rsidRDefault="004339D7" w:rsidP="004339D7">
      <w:pPr>
        <w:suppressAutoHyphens/>
        <w:spacing w:after="0" w:line="240" w:lineRule="auto"/>
        <w:ind w:left="2835"/>
        <w:rPr>
          <w:rFonts w:ascii="Nunito" w:hAnsi="Nunito"/>
          <w:sz w:val="20"/>
          <w:szCs w:val="20"/>
          <w:lang w:val="fr-CH"/>
        </w:rPr>
      </w:pPr>
      <w:r w:rsidRPr="004339D7">
        <w:rPr>
          <w:rFonts w:ascii="Nunito" w:hAnsi="Nunito"/>
          <w:b/>
          <w:bCs/>
          <w:sz w:val="20"/>
          <w:szCs w:val="20"/>
          <w:lang w:val="fr-CH"/>
        </w:rPr>
        <w:t>Der Krieg im Sudan hat die weltweit grösste Flüchtlingskrise mit fast 14 Millionen Vertriebenen ausgelöst</w:t>
      </w:r>
      <w:r w:rsidRPr="004339D7">
        <w:rPr>
          <w:rFonts w:ascii="Nunito" w:hAnsi="Nunito"/>
          <w:sz w:val="20"/>
          <w:szCs w:val="20"/>
          <w:lang w:val="fr-CH"/>
        </w:rPr>
        <w:t xml:space="preserve">. Trotz des anhaltenden Konflikts sind bis Ende Januar aber bereits mehr als drei Millionen Menschen in ihre Heimat zurückgekehrt, darunter 700‘000 aus dem Ausland. Die meisten Rückkehrenden kehrten in Landesteile zurück, in denen die Gewalt weitgehend abgeklungen ist, wie Khartum, Blauer Nil oder Al Dschasira. </w:t>
      </w:r>
      <w:r w:rsidRPr="004339D7">
        <w:rPr>
          <w:rFonts w:ascii="Nunito" w:hAnsi="Nunito"/>
          <w:b/>
          <w:bCs/>
          <w:sz w:val="20"/>
          <w:szCs w:val="20"/>
          <w:lang w:val="fr-CH"/>
        </w:rPr>
        <w:t>Dort bedrohen aber explosive Kriegsreste, darunter Antipersonen-Minen, die Zivilbevölkerung</w:t>
      </w:r>
      <w:r w:rsidRPr="004339D7">
        <w:rPr>
          <w:rFonts w:ascii="Nunito" w:hAnsi="Nunito"/>
          <w:sz w:val="20"/>
          <w:szCs w:val="20"/>
          <w:lang w:val="fr-CH"/>
        </w:rPr>
        <w:t xml:space="preserve"> in Wohnhäusern, Schulen, Krankenhäusern, Moscheen und auf Strassen.  </w:t>
      </w:r>
    </w:p>
    <w:p w14:paraId="6A4B091A" w14:textId="77777777" w:rsidR="004339D7" w:rsidRPr="004339D7" w:rsidRDefault="004339D7" w:rsidP="004339D7">
      <w:pPr>
        <w:suppressAutoHyphens/>
        <w:spacing w:after="0" w:line="240" w:lineRule="auto"/>
        <w:ind w:left="2835"/>
        <w:rPr>
          <w:rFonts w:ascii="Nunito" w:hAnsi="Nunito"/>
          <w:sz w:val="20"/>
          <w:szCs w:val="20"/>
          <w:lang w:val="fr-CH"/>
        </w:rPr>
      </w:pPr>
    </w:p>
    <w:p w14:paraId="28B538CD" w14:textId="5BA922DB" w:rsidR="009C64D7" w:rsidRDefault="004339D7" w:rsidP="004339D7">
      <w:pPr>
        <w:suppressAutoHyphens/>
        <w:spacing w:after="0" w:line="240" w:lineRule="auto"/>
        <w:ind w:left="2835"/>
        <w:rPr>
          <w:rFonts w:ascii="Nunito" w:hAnsi="Nunito"/>
          <w:sz w:val="20"/>
          <w:szCs w:val="20"/>
          <w:lang w:val="fr-CH"/>
        </w:rPr>
      </w:pPr>
      <w:r w:rsidRPr="004339D7">
        <w:rPr>
          <w:rFonts w:ascii="Nunito" w:hAnsi="Nunito"/>
          <w:sz w:val="20"/>
          <w:szCs w:val="20"/>
          <w:lang w:val="fr-CH"/>
        </w:rPr>
        <w:t>„</w:t>
      </w:r>
      <w:r w:rsidRPr="004339D7">
        <w:rPr>
          <w:rFonts w:ascii="Nunito" w:hAnsi="Nunito"/>
          <w:i/>
          <w:iCs/>
          <w:sz w:val="20"/>
          <w:szCs w:val="20"/>
          <w:lang w:val="fr-CH"/>
        </w:rPr>
        <w:t xml:space="preserve">Andere Konflikte weltweit haben bereits gezeigt, wie sich </w:t>
      </w:r>
      <w:r w:rsidRPr="004339D7">
        <w:rPr>
          <w:rFonts w:ascii="Nunito" w:hAnsi="Nunito"/>
          <w:b/>
          <w:bCs/>
          <w:i/>
          <w:iCs/>
          <w:sz w:val="20"/>
          <w:szCs w:val="20"/>
          <w:lang w:val="fr-CH"/>
        </w:rPr>
        <w:t>die Kontamination durch nicht explodierte Kriegsreste über Jahrzehnte hinweg auf das Leben der Zivilbevölkerung auswirken kann, selbst, nachdem der Konflikt beendet ist.</w:t>
      </w:r>
      <w:r w:rsidRPr="004339D7">
        <w:rPr>
          <w:rFonts w:ascii="Nunito" w:hAnsi="Nunito"/>
          <w:i/>
          <w:iCs/>
          <w:sz w:val="20"/>
          <w:szCs w:val="20"/>
          <w:lang w:val="fr-CH"/>
        </w:rPr>
        <w:t xml:space="preserve"> Sie gefährdet das Leben der sudanesischen Bevölkerung, schränkt den Zugang zu grundlegenden Dienstleistungen ein und behindert die wirtschaftliche Entwicklung</w:t>
      </w:r>
      <w:r w:rsidRPr="004339D7">
        <w:rPr>
          <w:rFonts w:ascii="Nunito" w:hAnsi="Nunito"/>
          <w:sz w:val="20"/>
          <w:szCs w:val="20"/>
          <w:lang w:val="fr-CH"/>
        </w:rPr>
        <w:t>“, unterstreicht Vincent Dalonneau.</w:t>
      </w:r>
    </w:p>
    <w:p w14:paraId="756C2578" w14:textId="77777777" w:rsidR="004339D7" w:rsidRPr="004339D7" w:rsidRDefault="004339D7" w:rsidP="004339D7">
      <w:pPr>
        <w:suppressAutoHyphens/>
        <w:spacing w:after="0" w:line="240" w:lineRule="auto"/>
        <w:ind w:left="2835"/>
        <w:rPr>
          <w:rFonts w:ascii="Nunito" w:hAnsi="Nunito"/>
          <w:sz w:val="20"/>
          <w:szCs w:val="20"/>
        </w:rPr>
      </w:pPr>
    </w:p>
    <w:p w14:paraId="4B8953C5" w14:textId="77777777" w:rsidR="00A1270A" w:rsidRPr="0037554F" w:rsidRDefault="00A1270A" w:rsidP="00A1270A">
      <w:pPr>
        <w:suppressAutoHyphens/>
        <w:autoSpaceDE w:val="0"/>
        <w:adjustRightInd w:val="0"/>
        <w:ind w:left="2835"/>
        <w:rPr>
          <w:rFonts w:ascii="Nunito" w:hAnsi="Nunito"/>
          <w:sz w:val="20"/>
          <w:szCs w:val="20"/>
        </w:rPr>
      </w:pPr>
      <w:r w:rsidRPr="005478AF">
        <w:rPr>
          <w:rFonts w:cs="Arial"/>
          <w:b/>
          <w:bCs/>
          <w:sz w:val="16"/>
          <w:szCs w:val="16"/>
        </w:rPr>
        <w:t>------------------------------------</w:t>
      </w:r>
    </w:p>
    <w:p w14:paraId="2317517F" w14:textId="77777777" w:rsidR="00595A5A" w:rsidRPr="00025BF8" w:rsidRDefault="00595A5A" w:rsidP="00595A5A">
      <w:pPr>
        <w:pStyle w:val="Default"/>
        <w:ind w:left="2832"/>
        <w:rPr>
          <w:rFonts w:cs="Arial"/>
          <w:b/>
          <w:bCs/>
          <w:color w:val="auto"/>
          <w:sz w:val="16"/>
          <w:szCs w:val="16"/>
          <w:lang w:val="de-CH"/>
        </w:rPr>
      </w:pPr>
      <w:r w:rsidRPr="00025BF8">
        <w:rPr>
          <w:rFonts w:cs="Arial"/>
          <w:b/>
          <w:bCs/>
          <w:color w:val="auto"/>
          <w:sz w:val="16"/>
          <w:szCs w:val="16"/>
          <w:lang w:val="de-CH"/>
        </w:rPr>
        <w:t>Über Handicap International</w:t>
      </w:r>
    </w:p>
    <w:p w14:paraId="509E387F" w14:textId="77777777" w:rsidR="00595A5A" w:rsidRPr="00025BF8" w:rsidRDefault="00595A5A" w:rsidP="00595A5A">
      <w:pPr>
        <w:pStyle w:val="Sansinterligne"/>
        <w:ind w:left="2832"/>
        <w:rPr>
          <w:rFonts w:ascii="Nunito" w:hAnsi="Nunito" w:cs="Arial"/>
          <w:sz w:val="16"/>
          <w:szCs w:val="16"/>
          <w:lang w:val="de-CH"/>
        </w:rPr>
      </w:pPr>
    </w:p>
    <w:p w14:paraId="60EA454A" w14:textId="77777777" w:rsidR="00595A5A" w:rsidRPr="00025BF8" w:rsidRDefault="00595A5A" w:rsidP="00595A5A">
      <w:pPr>
        <w:ind w:left="2832"/>
        <w:rPr>
          <w:rFonts w:ascii="Nunito" w:hAnsi="Nunito" w:cs="Arial"/>
          <w:sz w:val="16"/>
          <w:szCs w:val="16"/>
          <w:lang w:val="de-CH"/>
        </w:rPr>
      </w:pPr>
      <w:hyperlink r:id="rId39" w:history="1">
        <w:r w:rsidRPr="00025BF8">
          <w:rPr>
            <w:rStyle w:val="Lienhypertexte"/>
            <w:rFonts w:cs="Arial"/>
            <w:sz w:val="16"/>
            <w:szCs w:val="16"/>
            <w:lang w:val="de-CH"/>
          </w:rPr>
          <w:t>Handicap International (HI)</w:t>
        </w:r>
      </w:hyperlink>
      <w:r w:rsidRPr="00025BF8">
        <w:rPr>
          <w:rFonts w:ascii="Nunito" w:hAnsi="Nunito" w:cs="Arial"/>
          <w:sz w:val="16"/>
          <w:szCs w:val="16"/>
          <w:lang w:val="de-CH"/>
        </w:rPr>
        <w:t xml:space="preserve"> ist eine internationale, unabhängige, gemeinnützige Organisation, die seit 40 Jahren in Situationen von Armut und sozialer Ausgrenzung, von Konflikten und Katastrophen interveniert. Sie unterstützt Menschen mit Behinderungen und andere besonders schutzbedürftige Menschen, damit ihre grundlegenden Bedürfnisse gedeckt werden, sich ihre Lebensbedingungen verbessern und ihre Würde und ihre Grundrechte besser respektiert werden. </w:t>
      </w:r>
    </w:p>
    <w:p w14:paraId="167109F8" w14:textId="77777777" w:rsidR="00595A5A" w:rsidRPr="00025BF8" w:rsidRDefault="00595A5A" w:rsidP="00595A5A">
      <w:pPr>
        <w:ind w:left="2832"/>
        <w:rPr>
          <w:rFonts w:ascii="Nunito" w:hAnsi="Nunito" w:cs="Arial"/>
          <w:sz w:val="16"/>
          <w:szCs w:val="16"/>
          <w:lang w:val="de-CH"/>
        </w:rPr>
      </w:pPr>
      <w:r w:rsidRPr="00025BF8">
        <w:rPr>
          <w:rFonts w:ascii="Nunito" w:hAnsi="Nunito" w:cs="Arial"/>
          <w:sz w:val="16"/>
          <w:szCs w:val="16"/>
          <w:lang w:val="de-CH"/>
        </w:rPr>
        <w:t>Seit ihrer Gründung 1982 setzt sich HI in rund 60 Ländern mit Entwicklungsprogrammen ein und interveniert in unzähligen Notsituationen.</w:t>
      </w:r>
    </w:p>
    <w:p w14:paraId="009952BA" w14:textId="10D8B215" w:rsidR="00A1270A" w:rsidRPr="00595A5A" w:rsidRDefault="00595A5A" w:rsidP="00595A5A">
      <w:pPr>
        <w:ind w:left="2832"/>
        <w:rPr>
          <w:rFonts w:ascii="Nunito" w:hAnsi="Nunito"/>
          <w:sz w:val="16"/>
          <w:szCs w:val="16"/>
          <w:lang w:val="de-CH"/>
        </w:rPr>
      </w:pPr>
      <w:r w:rsidRPr="00025BF8">
        <w:rPr>
          <w:rFonts w:ascii="Nunito" w:hAnsi="Nunito" w:cs="Arial"/>
          <w:sz w:val="16"/>
          <w:szCs w:val="16"/>
          <w:lang w:val="de-CH"/>
        </w:rPr>
        <w:t xml:space="preserve">In Genf symbolisiert </w:t>
      </w:r>
      <w:hyperlink r:id="rId40" w:history="1">
        <w:r w:rsidRPr="00025BF8">
          <w:rPr>
            <w:rStyle w:val="Lienhypertexte"/>
            <w:rFonts w:cs="Arial"/>
            <w:sz w:val="16"/>
            <w:szCs w:val="16"/>
            <w:lang w:val="de-CH"/>
          </w:rPr>
          <w:t>Broken Chair</w:t>
        </w:r>
      </w:hyperlink>
      <w:r w:rsidRPr="00025BF8">
        <w:rPr>
          <w:rFonts w:ascii="Nunito" w:hAnsi="Nunito" w:cs="Arial"/>
          <w:sz w:val="16"/>
          <w:szCs w:val="16"/>
          <w:lang w:val="de-CH"/>
        </w:rPr>
        <w:t xml:space="preserve"> den Kampf gegen Explosivwaffen und die Gewalt, die der Bevölkerung in bewaffneten Konflikten zugefügt wird. Das von Daniel Berset im Auftrag der Organisation geschaffene und vor den Vereinten Nationen installierte Denkmal ist eine Mahnung an die internationale Gemeinschaft. Es erinnert die Staaten an ihre Verpflichtungen zur Einhaltung des humanitären Völkerrechts und zum Schutz der Zivilbevölkerung vor dem Einsatz von Explosivwaffen in bewohnten Gebieten.</w:t>
      </w:r>
      <w:r w:rsidR="00A1270A" w:rsidRPr="00ED0D69">
        <w:rPr>
          <w:noProof/>
          <w:sz w:val="20"/>
          <w:szCs w:val="20"/>
        </w:rPr>
        <mc:AlternateContent>
          <mc:Choice Requires="wps">
            <w:drawing>
              <wp:anchor distT="0" distB="0" distL="114300" distR="114300" simplePos="0" relativeHeight="251658243" behindDoc="0" locked="0" layoutInCell="1" allowOverlap="1" wp14:anchorId="012CC6D7" wp14:editId="2DD4CC65">
                <wp:simplePos x="0" y="0"/>
                <wp:positionH relativeFrom="margin">
                  <wp:posOffset>-45720</wp:posOffset>
                </wp:positionH>
                <wp:positionV relativeFrom="paragraph">
                  <wp:posOffset>589584</wp:posOffset>
                </wp:positionV>
                <wp:extent cx="1724025" cy="1323975"/>
                <wp:effectExtent l="0" t="0" r="9525" b="9525"/>
                <wp:wrapNone/>
                <wp:docPr id="622181472" name="Zone de texte 622181472"/>
                <wp:cNvGraphicFramePr/>
                <a:graphic xmlns:a="http://schemas.openxmlformats.org/drawingml/2006/main">
                  <a:graphicData uri="http://schemas.microsoft.com/office/word/2010/wordprocessingShape">
                    <wps:wsp>
                      <wps:cNvSpPr txBox="1"/>
                      <wps:spPr>
                        <a:xfrm>
                          <a:off x="0" y="0"/>
                          <a:ext cx="1724025" cy="1323975"/>
                        </a:xfrm>
                        <a:prstGeom prst="rect">
                          <a:avLst/>
                        </a:prstGeom>
                        <a:solidFill>
                          <a:schemeClr val="lt1"/>
                        </a:solidFill>
                        <a:ln w="6350">
                          <a:noFill/>
                        </a:ln>
                      </wps:spPr>
                      <wps:txbx>
                        <w:txbxContent>
                          <w:p w14:paraId="35CCF53E" w14:textId="1FF84E6E" w:rsidR="00A1270A" w:rsidRPr="00E50294" w:rsidRDefault="00A1270A" w:rsidP="00A1270A">
                            <w:pPr>
                              <w:rPr>
                                <w:rFonts w:ascii="Nunito" w:hAnsi="Nunito"/>
                                <w:color w:val="0077C8"/>
                              </w:rPr>
                            </w:pPr>
                            <w:r w:rsidRPr="00E50294">
                              <w:rPr>
                                <w:rFonts w:ascii="Nunito" w:hAnsi="Nunito"/>
                                <w:color w:val="0077C8"/>
                              </w:rPr>
                              <w:t xml:space="preserve">/ </w:t>
                            </w:r>
                            <w:r w:rsidR="00216B29">
                              <w:rPr>
                                <w:rFonts w:ascii="Nunito" w:hAnsi="Nunito"/>
                                <w:color w:val="0077C8"/>
                              </w:rPr>
                              <w:t>P</w:t>
                            </w:r>
                            <w:r w:rsidR="00216B29" w:rsidRPr="00586004">
                              <w:rPr>
                                <w:rFonts w:ascii="Nunito" w:hAnsi="Nunito"/>
                                <w:color w:val="0077C8"/>
                                <w:lang w:val="de-CH"/>
                              </w:rPr>
                              <w:t>ressekontakt</w:t>
                            </w:r>
                          </w:p>
                          <w:p w14:paraId="12E91CE6" w14:textId="146FA445" w:rsidR="00A1270A" w:rsidRDefault="004339D7" w:rsidP="00A1270A">
                            <w:pPr>
                              <w:spacing w:after="0" w:line="240" w:lineRule="auto"/>
                              <w:rPr>
                                <w:rFonts w:ascii="Nunito" w:hAnsi="Nunito"/>
                                <w:color w:val="0077C8"/>
                                <w:sz w:val="20"/>
                                <w:szCs w:val="20"/>
                              </w:rPr>
                            </w:pPr>
                            <w:r>
                              <w:rPr>
                                <w:rFonts w:ascii="Nunito" w:hAnsi="Nunito"/>
                                <w:color w:val="0077C8"/>
                                <w:sz w:val="20"/>
                                <w:szCs w:val="20"/>
                              </w:rPr>
                              <w:t xml:space="preserve">Pauline Wilhelm </w:t>
                            </w:r>
                          </w:p>
                          <w:p w14:paraId="14066113" w14:textId="78CB421C" w:rsidR="00A1270A" w:rsidRPr="00E50294" w:rsidRDefault="004339D7" w:rsidP="00A1270A">
                            <w:pPr>
                              <w:spacing w:after="0" w:line="240" w:lineRule="auto"/>
                              <w:rPr>
                                <w:rFonts w:ascii="Nunito" w:hAnsi="Nunito"/>
                                <w:color w:val="0077C8"/>
                                <w:sz w:val="20"/>
                                <w:szCs w:val="20"/>
                              </w:rPr>
                            </w:pPr>
                            <w:r>
                              <w:rPr>
                                <w:rFonts w:ascii="Nunito" w:hAnsi="Nunito"/>
                                <w:color w:val="0077C8"/>
                                <w:sz w:val="20"/>
                                <w:szCs w:val="20"/>
                              </w:rPr>
                              <w:t>p.wilhelm</w:t>
                            </w:r>
                            <w:r w:rsidR="00A1270A">
                              <w:rPr>
                                <w:rFonts w:ascii="Nunito" w:hAnsi="Nunito"/>
                                <w:color w:val="0077C8"/>
                                <w:sz w:val="20"/>
                                <w:szCs w:val="20"/>
                              </w:rPr>
                              <w:t>@hi.org</w:t>
                            </w:r>
                          </w:p>
                          <w:p w14:paraId="50A16AC6" w14:textId="77777777" w:rsidR="00EF235A" w:rsidRDefault="00EF235A" w:rsidP="00A1270A">
                            <w:pPr>
                              <w:pStyle w:val="xmsonormal"/>
                              <w:autoSpaceDE w:val="0"/>
                              <w:autoSpaceDN w:val="0"/>
                              <w:jc w:val="both"/>
                              <w:rPr>
                                <w:rFonts w:ascii="Nunito" w:hAnsi="Nunito" w:cstheme="minorBidi"/>
                                <w:color w:val="0077C8"/>
                                <w:sz w:val="20"/>
                                <w:szCs w:val="20"/>
                                <w:lang w:val="fr-FR" w:eastAsia="en-US"/>
                              </w:rPr>
                            </w:pPr>
                            <w:r w:rsidRPr="00EF235A">
                              <w:rPr>
                                <w:rFonts w:ascii="Nunito" w:hAnsi="Nunito" w:cstheme="minorBidi"/>
                                <w:color w:val="0077C8"/>
                                <w:sz w:val="20"/>
                                <w:szCs w:val="20"/>
                                <w:lang w:val="fr-FR" w:eastAsia="en-US"/>
                              </w:rPr>
                              <w:t>022 710 93 36</w:t>
                            </w:r>
                          </w:p>
                          <w:p w14:paraId="0CE33782" w14:textId="414D617A" w:rsidR="00A1270A" w:rsidRPr="00E50294" w:rsidRDefault="00A1270A" w:rsidP="00A1270A">
                            <w:pPr>
                              <w:pStyle w:val="xmsonormal"/>
                              <w:autoSpaceDE w:val="0"/>
                              <w:autoSpaceDN w:val="0"/>
                              <w:jc w:val="both"/>
                              <w:rPr>
                                <w:rFonts w:ascii="Nunito" w:hAnsi="Nunito"/>
                                <w:color w:val="0077C8"/>
                                <w:sz w:val="20"/>
                                <w:szCs w:val="20"/>
                              </w:rPr>
                            </w:pPr>
                            <w:hyperlink r:id="rId41" w:history="1">
                              <w:r w:rsidRPr="00E50294">
                                <w:rPr>
                                  <w:rStyle w:val="Lienhypertexte"/>
                                  <w:rFonts w:ascii="Nunito" w:hAnsi="Nunito"/>
                                  <w:color w:val="0077C8"/>
                                  <w:sz w:val="20"/>
                                  <w:szCs w:val="20"/>
                                </w:rPr>
                                <w:t>handicap-international.ch</w:t>
                              </w:r>
                            </w:hyperlink>
                          </w:p>
                          <w:p w14:paraId="03D529EE"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241B6CE0" wp14:editId="4B2C9CB9">
                                  <wp:extent cx="200025" cy="200025"/>
                                  <wp:effectExtent l="0" t="0" r="9525" b="9525"/>
                                  <wp:docPr id="814491360" name="Image 814491360"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9854CC3" wp14:editId="59DE895D">
                                  <wp:extent cx="200025" cy="200025"/>
                                  <wp:effectExtent l="0" t="0" r="9525" b="9525"/>
                                  <wp:docPr id="446927227" name="Image 44692722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9489B49" wp14:editId="017A2BF2">
                                  <wp:extent cx="200025" cy="200025"/>
                                  <wp:effectExtent l="0" t="0" r="9525" b="9525"/>
                                  <wp:docPr id="569828648" name="Image 569828648"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CC6D7" id="Zone de texte 622181472" o:spid="_x0000_s1028" type="#_x0000_t202" style="position:absolute;left:0;text-align:left;margin-left:-3.6pt;margin-top:46.4pt;width:135.75pt;height:10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" fillcolor="white [3201]" stroked="f" strokeweight=".5pt">
                <v:textbox>
                  <w:txbxContent>
                    <w:p w14:paraId="35CCF53E" w14:textId="1FF84E6E" w:rsidR="00A1270A" w:rsidRPr="00E50294" w:rsidRDefault="00A1270A" w:rsidP="00A1270A">
                      <w:pPr>
                        <w:rPr>
                          <w:rFonts w:ascii="Nunito" w:hAnsi="Nunito"/>
                          <w:color w:val="0077C8"/>
                        </w:rPr>
                      </w:pPr>
                      <w:r w:rsidRPr="00E50294">
                        <w:rPr>
                          <w:rFonts w:ascii="Nunito" w:hAnsi="Nunito"/>
                          <w:color w:val="0077C8"/>
                        </w:rPr>
                        <w:t xml:space="preserve">/ </w:t>
                      </w:r>
                      <w:r w:rsidR="00216B29">
                        <w:rPr>
                          <w:rFonts w:ascii="Nunito" w:hAnsi="Nunito"/>
                          <w:color w:val="0077C8"/>
                        </w:rPr>
                        <w:t>P</w:t>
                      </w:r>
                      <w:r w:rsidR="00216B29" w:rsidRPr="00586004">
                        <w:rPr>
                          <w:rFonts w:ascii="Nunito" w:hAnsi="Nunito"/>
                          <w:color w:val="0077C8"/>
                          <w:lang w:val="de-CH"/>
                        </w:rPr>
                        <w:t>ressekontakt</w:t>
                      </w:r>
                    </w:p>
                    <w:p w14:paraId="12E91CE6" w14:textId="146FA445" w:rsidR="00A1270A" w:rsidRDefault="004339D7" w:rsidP="00A1270A">
                      <w:pPr>
                        <w:spacing w:after="0" w:line="240" w:lineRule="auto"/>
                        <w:rPr>
                          <w:rFonts w:ascii="Nunito" w:hAnsi="Nunito"/>
                          <w:color w:val="0077C8"/>
                          <w:sz w:val="20"/>
                          <w:szCs w:val="20"/>
                        </w:rPr>
                      </w:pPr>
                      <w:r>
                        <w:rPr>
                          <w:rFonts w:ascii="Nunito" w:hAnsi="Nunito"/>
                          <w:color w:val="0077C8"/>
                          <w:sz w:val="20"/>
                          <w:szCs w:val="20"/>
                        </w:rPr>
                        <w:t xml:space="preserve">Pauline Wilhelm </w:t>
                      </w:r>
                    </w:p>
                    <w:p w14:paraId="14066113" w14:textId="78CB421C" w:rsidR="00A1270A" w:rsidRPr="00E50294" w:rsidRDefault="004339D7" w:rsidP="00A1270A">
                      <w:pPr>
                        <w:spacing w:after="0" w:line="240" w:lineRule="auto"/>
                        <w:rPr>
                          <w:rFonts w:ascii="Nunito" w:hAnsi="Nunito"/>
                          <w:color w:val="0077C8"/>
                          <w:sz w:val="20"/>
                          <w:szCs w:val="20"/>
                        </w:rPr>
                      </w:pPr>
                      <w:r>
                        <w:rPr>
                          <w:rFonts w:ascii="Nunito" w:hAnsi="Nunito"/>
                          <w:color w:val="0077C8"/>
                          <w:sz w:val="20"/>
                          <w:szCs w:val="20"/>
                        </w:rPr>
                        <w:t>p.wilhelm</w:t>
                      </w:r>
                      <w:r w:rsidR="00A1270A">
                        <w:rPr>
                          <w:rFonts w:ascii="Nunito" w:hAnsi="Nunito"/>
                          <w:color w:val="0077C8"/>
                          <w:sz w:val="20"/>
                          <w:szCs w:val="20"/>
                        </w:rPr>
                        <w:t>@hi.org</w:t>
                      </w:r>
                    </w:p>
                    <w:p w14:paraId="50A16AC6" w14:textId="77777777" w:rsidR="00EF235A" w:rsidRDefault="00EF235A" w:rsidP="00A1270A">
                      <w:pPr>
                        <w:pStyle w:val="xmsonormal"/>
                        <w:autoSpaceDE w:val="0"/>
                        <w:autoSpaceDN w:val="0"/>
                        <w:jc w:val="both"/>
                        <w:rPr>
                          <w:rFonts w:ascii="Nunito" w:hAnsi="Nunito" w:cstheme="minorBidi"/>
                          <w:color w:val="0077C8"/>
                          <w:sz w:val="20"/>
                          <w:szCs w:val="20"/>
                          <w:lang w:val="fr-FR" w:eastAsia="en-US"/>
                        </w:rPr>
                      </w:pPr>
                      <w:r w:rsidRPr="00EF235A">
                        <w:rPr>
                          <w:rFonts w:ascii="Nunito" w:hAnsi="Nunito" w:cstheme="minorBidi"/>
                          <w:color w:val="0077C8"/>
                          <w:sz w:val="20"/>
                          <w:szCs w:val="20"/>
                          <w:lang w:val="fr-FR" w:eastAsia="en-US"/>
                        </w:rPr>
                        <w:t>022 710 93 36</w:t>
                      </w:r>
                    </w:p>
                    <w:p w14:paraId="0CE33782" w14:textId="414D617A" w:rsidR="00A1270A" w:rsidRPr="00E50294" w:rsidRDefault="00A1270A" w:rsidP="00A1270A">
                      <w:pPr>
                        <w:pStyle w:val="xmsonormal"/>
                        <w:autoSpaceDE w:val="0"/>
                        <w:autoSpaceDN w:val="0"/>
                        <w:jc w:val="both"/>
                        <w:rPr>
                          <w:rFonts w:ascii="Nunito" w:hAnsi="Nunito"/>
                          <w:color w:val="0077C8"/>
                          <w:sz w:val="20"/>
                          <w:szCs w:val="20"/>
                        </w:rPr>
                      </w:pPr>
                      <w:hyperlink r:id="rId42" w:history="1">
                        <w:r w:rsidRPr="00E50294">
                          <w:rPr>
                            <w:rStyle w:val="Lienhypertexte"/>
                            <w:rFonts w:ascii="Nunito" w:hAnsi="Nunito"/>
                            <w:color w:val="0077C8"/>
                            <w:sz w:val="20"/>
                            <w:szCs w:val="20"/>
                          </w:rPr>
                          <w:t>handicap-international.ch</w:t>
                        </w:r>
                      </w:hyperlink>
                    </w:p>
                    <w:p w14:paraId="03D529EE"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241B6CE0" wp14:editId="4B2C9CB9">
                            <wp:extent cx="200025" cy="200025"/>
                            <wp:effectExtent l="0" t="0" r="9525" b="9525"/>
                            <wp:docPr id="814491360" name="Image 814491360"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9854CC3" wp14:editId="59DE895D">
                            <wp:extent cx="200025" cy="200025"/>
                            <wp:effectExtent l="0" t="0" r="9525" b="9525"/>
                            <wp:docPr id="446927227" name="Image 44692722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9489B49" wp14:editId="017A2BF2">
                            <wp:extent cx="200025" cy="200025"/>
                            <wp:effectExtent l="0" t="0" r="9525" b="9525"/>
                            <wp:docPr id="569828648" name="Image 569828648"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p>
                  </w:txbxContent>
                </v:textbox>
                <w10:wrap anchorx="margin"/>
              </v:shape>
            </w:pict>
          </mc:Fallback>
        </mc:AlternateContent>
      </w:r>
      <w:r w:rsidR="00A1270A" w:rsidRPr="00811845">
        <w:rPr>
          <w:rFonts w:ascii="Nunito" w:hAnsi="Nunito"/>
          <w:noProof/>
          <w:sz w:val="16"/>
          <w:szCs w:val="16"/>
        </w:rPr>
        <mc:AlternateContent>
          <mc:Choice Requires="wps">
            <w:drawing>
              <wp:anchor distT="0" distB="0" distL="114300" distR="114300" simplePos="0" relativeHeight="251658242" behindDoc="0" locked="0" layoutInCell="1" allowOverlap="1" wp14:anchorId="57B21190" wp14:editId="6558A29B">
                <wp:simplePos x="0" y="0"/>
                <wp:positionH relativeFrom="page">
                  <wp:posOffset>382270</wp:posOffset>
                </wp:positionH>
                <wp:positionV relativeFrom="paragraph">
                  <wp:posOffset>7342175</wp:posOffset>
                </wp:positionV>
                <wp:extent cx="1724025" cy="1238250"/>
                <wp:effectExtent l="0" t="0" r="9525" b="0"/>
                <wp:wrapNone/>
                <wp:docPr id="723858445" name="Zone de texte 723858445"/>
                <wp:cNvGraphicFramePr/>
                <a:graphic xmlns:a="http://schemas.openxmlformats.org/drawingml/2006/main">
                  <a:graphicData uri="http://schemas.microsoft.com/office/word/2010/wordprocessingShape">
                    <wps:wsp>
                      <wps:cNvSpPr txBox="1"/>
                      <wps:spPr>
                        <a:xfrm>
                          <a:off x="0" y="0"/>
                          <a:ext cx="1724025" cy="1238250"/>
                        </a:xfrm>
                        <a:prstGeom prst="rect">
                          <a:avLst/>
                        </a:prstGeom>
                        <a:solidFill>
                          <a:schemeClr val="lt1"/>
                        </a:solidFill>
                        <a:ln w="6350">
                          <a:noFill/>
                        </a:ln>
                      </wps:spPr>
                      <wps:txbx>
                        <w:txbxContent>
                          <w:p w14:paraId="46F49005"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2F45F6F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2A215826"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C3F7688" w14:textId="77777777" w:rsidR="00A1270A" w:rsidRPr="00E50294" w:rsidRDefault="00A1270A" w:rsidP="00A1270A">
                            <w:pPr>
                              <w:pStyle w:val="xmsonormal"/>
                              <w:autoSpaceDE w:val="0"/>
                              <w:autoSpaceDN w:val="0"/>
                              <w:jc w:val="both"/>
                              <w:rPr>
                                <w:rFonts w:ascii="Nunito" w:hAnsi="Nunito"/>
                                <w:color w:val="0077C8"/>
                                <w:sz w:val="20"/>
                                <w:szCs w:val="20"/>
                              </w:rPr>
                            </w:pPr>
                            <w:hyperlink r:id="rId43" w:history="1">
                              <w:r w:rsidRPr="00E50294">
                                <w:rPr>
                                  <w:rStyle w:val="Lienhypertexte"/>
                                  <w:rFonts w:ascii="Nunito" w:hAnsi="Nunito"/>
                                  <w:color w:val="0077C8"/>
                                  <w:sz w:val="20"/>
                                  <w:szCs w:val="20"/>
                                </w:rPr>
                                <w:t>handicap-international.ch</w:t>
                              </w:r>
                            </w:hyperlink>
                          </w:p>
                          <w:p w14:paraId="09B31940"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3E17E257" wp14:editId="3552F1D5">
                                  <wp:extent cx="200025" cy="200025"/>
                                  <wp:effectExtent l="0" t="0" r="9525" b="9525"/>
                                  <wp:docPr id="326208768" name="Image 326208768"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A144422" wp14:editId="06869855">
                                  <wp:extent cx="200025" cy="200025"/>
                                  <wp:effectExtent l="0" t="0" r="9525" b="9525"/>
                                  <wp:docPr id="62653037" name="Image 6265303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748EAF65" wp14:editId="20EBB093">
                                  <wp:extent cx="200025" cy="200025"/>
                                  <wp:effectExtent l="0" t="0" r="9525" b="9525"/>
                                  <wp:docPr id="1076535225" name="Image 1076535225"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CE1CD0C" wp14:editId="4D841070">
                                  <wp:extent cx="200025" cy="200025"/>
                                  <wp:effectExtent l="0" t="0" r="9525" b="9525"/>
                                  <wp:docPr id="434040711" name="Image 434040711"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22"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21190" id="Zone de texte 723858445" o:spid="_x0000_s1029" type="#_x0000_t202" style="position:absolute;left:0;text-align:left;margin-left:30.1pt;margin-top:578.1pt;width:135.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" fillcolor="white [3201]" stroked="f" strokeweight=".5pt">
                <v:textbox>
                  <w:txbxContent>
                    <w:p w14:paraId="46F49005"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2F45F6F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2A215826"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C3F7688" w14:textId="77777777" w:rsidR="00A1270A" w:rsidRPr="00E50294" w:rsidRDefault="00A1270A" w:rsidP="00A1270A">
                      <w:pPr>
                        <w:pStyle w:val="xmsonormal"/>
                        <w:autoSpaceDE w:val="0"/>
                        <w:autoSpaceDN w:val="0"/>
                        <w:jc w:val="both"/>
                        <w:rPr>
                          <w:rFonts w:ascii="Nunito" w:hAnsi="Nunito"/>
                          <w:color w:val="0077C8"/>
                          <w:sz w:val="20"/>
                          <w:szCs w:val="20"/>
                        </w:rPr>
                      </w:pPr>
                      <w:hyperlink r:id="rId44" w:history="1">
                        <w:r w:rsidRPr="00E50294">
                          <w:rPr>
                            <w:rStyle w:val="Lienhypertexte"/>
                            <w:rFonts w:ascii="Nunito" w:hAnsi="Nunito"/>
                            <w:color w:val="0077C8"/>
                            <w:sz w:val="20"/>
                            <w:szCs w:val="20"/>
                          </w:rPr>
                          <w:t>handicap-international.ch</w:t>
                        </w:r>
                      </w:hyperlink>
                    </w:p>
                    <w:p w14:paraId="09B31940"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3E17E257" wp14:editId="3552F1D5">
                            <wp:extent cx="200025" cy="200025"/>
                            <wp:effectExtent l="0" t="0" r="9525" b="9525"/>
                            <wp:docPr id="326208768" name="Image 326208768"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A144422" wp14:editId="06869855">
                            <wp:extent cx="200025" cy="200025"/>
                            <wp:effectExtent l="0" t="0" r="9525" b="9525"/>
                            <wp:docPr id="62653037" name="Image 6265303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748EAF65" wp14:editId="20EBB093">
                            <wp:extent cx="200025" cy="200025"/>
                            <wp:effectExtent l="0" t="0" r="9525" b="9525"/>
                            <wp:docPr id="1076535225" name="Image 1076535225"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CE1CD0C" wp14:editId="4D841070">
                            <wp:extent cx="200025" cy="200025"/>
                            <wp:effectExtent l="0" t="0" r="9525" b="9525"/>
                            <wp:docPr id="434040711" name="Image 434040711"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36"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xbxContent>
                </v:textbox>
                <w10:wrap anchorx="page"/>
              </v:shape>
            </w:pict>
          </mc:Fallback>
        </mc:AlternateContent>
      </w:r>
    </w:p>
    <w:p w14:paraId="3BFEFB25" w14:textId="77777777" w:rsidR="005279AD" w:rsidRDefault="005279AD"/>
    <w:sectPr w:rsidR="005279AD" w:rsidSect="00A1270A">
      <w:headerReference w:type="default" r:id="rId45"/>
      <w:footerReference w:type="even" r:id="rId46"/>
      <w:footerReference w:type="default" r:id="rId47"/>
      <w:headerReference w:type="first" r:id="rId48"/>
      <w:footerReference w:type="first" r:id="rId49"/>
      <w:pgSz w:w="11906" w:h="16838" w:code="9"/>
      <w:pgMar w:top="2410" w:right="720" w:bottom="1135" w:left="720" w:header="794" w:footer="556" w:gutter="0"/>
      <w:pgNumType w:start="1"/>
      <w:cols w:sep="1"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A4F0" w14:textId="77777777" w:rsidR="00AC4466" w:rsidRDefault="00AC4466" w:rsidP="00A1270A">
      <w:pPr>
        <w:spacing w:after="0" w:line="240" w:lineRule="auto"/>
      </w:pPr>
      <w:r>
        <w:separator/>
      </w:r>
    </w:p>
  </w:endnote>
  <w:endnote w:type="continuationSeparator" w:id="0">
    <w:p w14:paraId="7E38E54F" w14:textId="77777777" w:rsidR="00AC4466" w:rsidRDefault="00AC4466" w:rsidP="00A1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ExtraBold">
    <w:altName w:val="Calibri"/>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2163" w14:textId="77777777" w:rsidR="006C0400" w:rsidRDefault="006C0400">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B53" w14:textId="1D9CBD75" w:rsidR="006C0400" w:rsidRPr="004F63ED" w:rsidRDefault="005E2011">
    <w:pPr>
      <w:pStyle w:val="Pieddepage"/>
      <w:ind w:left="0"/>
    </w:pPr>
    <w:r>
      <w:t>Handicap International - Communiqué de presse</w:t>
    </w:r>
    <w:r>
      <w:tab/>
    </w:r>
    <w:r>
      <w:tab/>
    </w:r>
    <w:r>
      <w:tab/>
    </w:r>
    <w:r>
      <w:rPr>
        <w:b/>
        <w:bCs/>
      </w:rPr>
      <w:tab/>
    </w:r>
    <w:r w:rsidRPr="004F63ED">
      <w:fldChar w:fldCharType="begin"/>
    </w:r>
    <w:r w:rsidRPr="004F63ED">
      <w:instrText>PAGE  \* Arabic  \* MERGEFORMAT</w:instrText>
    </w:r>
    <w:r w:rsidRPr="004F63ED">
      <w:fldChar w:fldCharType="separate"/>
    </w:r>
    <w:r w:rsidRPr="004F63ED">
      <w:t>1</w:t>
    </w:r>
    <w:r w:rsidRPr="004F63ED">
      <w:fldChar w:fldCharType="end"/>
    </w:r>
    <w:r w:rsidRPr="004F63ED">
      <w:t>l</w:t>
    </w:r>
    <w:fldSimple w:instr="NUMPAGES  \* Arabic  \* MERGEFORMAT">
      <w:r w:rsidRPr="004F63ED">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5124" w14:textId="3769EC67" w:rsidR="006C0400" w:rsidRPr="00E50294" w:rsidRDefault="005E2011">
    <w:pPr>
      <w:pStyle w:val="Pieddepage"/>
      <w:ind w:left="142"/>
    </w:pPr>
    <w:r>
      <w:t>Handicap International - Communiqué de presse</w:t>
    </w:r>
    <w:r>
      <w:tab/>
    </w:r>
    <w:r>
      <w:tab/>
    </w:r>
    <w:r>
      <w:tab/>
    </w:r>
    <w:r>
      <w:tab/>
    </w:r>
    <w:r w:rsidRPr="00E50294">
      <w:fldChar w:fldCharType="begin"/>
    </w:r>
    <w:r w:rsidRPr="00E50294">
      <w:instrText>PAGE  \* Arabic  \* MERGEFORMAT</w:instrText>
    </w:r>
    <w:r w:rsidRPr="00E50294">
      <w:fldChar w:fldCharType="separate"/>
    </w:r>
    <w:r w:rsidRPr="00E50294">
      <w:t>1</w:t>
    </w:r>
    <w:r w:rsidRPr="00E50294">
      <w:fldChar w:fldCharType="end"/>
    </w:r>
    <w:r>
      <w:t>l</w:t>
    </w:r>
    <w:fldSimple w:instr="NUMPAGES  \* Arabic  \* MERGEFORMAT">
      <w:r w:rsidRPr="00E5029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793" w14:textId="77777777" w:rsidR="00AC4466" w:rsidRDefault="00AC4466" w:rsidP="00A1270A">
      <w:pPr>
        <w:spacing w:after="0" w:line="240" w:lineRule="auto"/>
      </w:pPr>
      <w:r>
        <w:separator/>
      </w:r>
    </w:p>
  </w:footnote>
  <w:footnote w:type="continuationSeparator" w:id="0">
    <w:p w14:paraId="3C85B4DF" w14:textId="77777777" w:rsidR="00AC4466" w:rsidRDefault="00AC4466" w:rsidP="00A1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C03" w14:textId="77777777" w:rsidR="006C0400" w:rsidRDefault="005E2011">
    <w:pPr>
      <w:pStyle w:val="En-tte"/>
      <w:ind w:left="0"/>
      <w:jc w:val="left"/>
      <w:rPr>
        <w:color w:val="0077C8"/>
      </w:rPr>
    </w:pPr>
    <w:r>
      <w:rPr>
        <w:noProof/>
        <w:color w:val="0077C8"/>
      </w:rPr>
      <w:drawing>
        <wp:anchor distT="0" distB="0" distL="114300" distR="114300" simplePos="0" relativeHeight="251658240" behindDoc="1" locked="0" layoutInCell="1" allowOverlap="1" wp14:anchorId="39938FD2" wp14:editId="6D01504A">
          <wp:simplePos x="0" y="0"/>
          <wp:positionH relativeFrom="margin">
            <wp:posOffset>-5715</wp:posOffset>
          </wp:positionH>
          <wp:positionV relativeFrom="paragraph">
            <wp:posOffset>-261844</wp:posOffset>
          </wp:positionV>
          <wp:extent cx="1882140" cy="1070610"/>
          <wp:effectExtent l="0" t="0" r="3810" b="0"/>
          <wp:wrapThrough wrapText="bothSides">
            <wp:wrapPolygon edited="0">
              <wp:start x="0" y="0"/>
              <wp:lineTo x="0" y="21139"/>
              <wp:lineTo x="21425" y="21139"/>
              <wp:lineTo x="21425" y="0"/>
              <wp:lineTo x="0" y="0"/>
            </wp:wrapPolygon>
          </wp:wrapThrough>
          <wp:docPr id="1158770384" name="Image 1932838842" descr="Une image contenant Police, logo,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11767" name="Image 9" descr="Une image contenant Police, logo, Bleu électriqu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1070610"/>
                  </a:xfrm>
                  <a:prstGeom prst="rect">
                    <a:avLst/>
                  </a:prstGeom>
                  <a:noFill/>
                </pic:spPr>
              </pic:pic>
            </a:graphicData>
          </a:graphic>
          <wp14:sizeRelH relativeFrom="margin">
            <wp14:pctWidth>0</wp14:pctWidth>
          </wp14:sizeRelH>
          <wp14:sizeRelV relativeFrom="margin">
            <wp14:pctHeight>0</wp14:pctHeight>
          </wp14:sizeRelV>
        </wp:anchor>
      </w:drawing>
    </w:r>
  </w:p>
  <w:p w14:paraId="346AC18D" w14:textId="77777777" w:rsidR="006C0400" w:rsidRPr="004C1655" w:rsidRDefault="005E2011">
    <w:pPr>
      <w:pStyle w:val="En-tte"/>
      <w:rPr>
        <w:color w:val="0077C8"/>
      </w:rPr>
    </w:pPr>
    <w:r w:rsidRPr="004C1655">
      <w:rPr>
        <w:color w:val="0077C8"/>
      </w:rPr>
      <w:t xml:space="preserve">Communiqué de presse </w:t>
    </w:r>
  </w:p>
  <w:p w14:paraId="7E901C7B" w14:textId="42B1A2C7" w:rsidR="006C0400" w:rsidRPr="004C1655" w:rsidRDefault="00B31EB4">
    <w:pPr>
      <w:pStyle w:val="En-tte"/>
      <w:rPr>
        <w:color w:val="0077C8"/>
      </w:rPr>
    </w:pPr>
    <w:r>
      <w:rPr>
        <w:color w:val="0077C8"/>
      </w:rPr>
      <w:t>Juillet</w:t>
    </w:r>
    <w:r w:rsidRPr="004C1655">
      <w:rPr>
        <w:color w:val="0077C8"/>
      </w:rPr>
      <w:t xml:space="preserve"> </w:t>
    </w:r>
    <w:r>
      <w:rPr>
        <w:color w:val="0077C8"/>
      </w:rPr>
      <w:t>2025</w:t>
    </w:r>
  </w:p>
  <w:p w14:paraId="79A187DA" w14:textId="77777777" w:rsidR="006C0400" w:rsidRDefault="006C0400">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46DA" w14:textId="06625DFB" w:rsidR="006C0400" w:rsidRPr="00FD64F8" w:rsidRDefault="00DE3F70">
    <w:pPr>
      <w:pStyle w:val="En-tte"/>
      <w:rPr>
        <w:sz w:val="16"/>
        <w:szCs w:val="16"/>
        <w:lang w:val="fr-CH"/>
      </w:rPr>
    </w:pPr>
    <w:r>
      <w:rPr>
        <w:noProof/>
        <w:color w:val="0077C8"/>
        <w14:ligatures w14:val="none"/>
      </w:rPr>
      <w:drawing>
        <wp:anchor distT="0" distB="0" distL="114300" distR="114300" simplePos="0" relativeHeight="251658241" behindDoc="1" locked="0" layoutInCell="1" allowOverlap="1" wp14:anchorId="38D8C8C3" wp14:editId="52656D9C">
          <wp:simplePos x="0" y="0"/>
          <wp:positionH relativeFrom="column">
            <wp:posOffset>-146492</wp:posOffset>
          </wp:positionH>
          <wp:positionV relativeFrom="paragraph">
            <wp:posOffset>-185806</wp:posOffset>
          </wp:positionV>
          <wp:extent cx="1884459" cy="942230"/>
          <wp:effectExtent l="0" t="0" r="0" b="0"/>
          <wp:wrapNone/>
          <wp:docPr id="2057463035" name="Image 6"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63035" name="Image 6" descr="Une image contenant Police, Graphiqu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4459" cy="942230"/>
                  </a:xfrm>
                  <a:prstGeom prst="rect">
                    <a:avLst/>
                  </a:prstGeom>
                </pic:spPr>
              </pic:pic>
            </a:graphicData>
          </a:graphic>
          <wp14:sizeRelH relativeFrom="page">
            <wp14:pctWidth>0</wp14:pctWidth>
          </wp14:sizeRelH>
          <wp14:sizeRelV relativeFrom="page">
            <wp14:pctHeight>0</wp14:pctHeight>
          </wp14:sizeRelV>
        </wp:anchor>
      </w:drawing>
    </w:r>
  </w:p>
  <w:p w14:paraId="0165F091" w14:textId="1D9533D1" w:rsidR="006C0400" w:rsidRPr="004C1655" w:rsidRDefault="00A059BA">
    <w:pPr>
      <w:pStyle w:val="En-tte"/>
      <w:rPr>
        <w:color w:val="0077C8"/>
      </w:rPr>
    </w:pPr>
    <w:r>
      <w:rPr>
        <w:color w:val="0077C8"/>
      </w:rPr>
      <w:t>Medienmitteilung</w:t>
    </w:r>
  </w:p>
  <w:p w14:paraId="3ECA9636" w14:textId="02E38BBC" w:rsidR="006C0400" w:rsidRPr="000D072E" w:rsidRDefault="00743E2F">
    <w:pPr>
      <w:pStyle w:val="En-tte"/>
      <w:rPr>
        <w:color w:val="0077C8"/>
      </w:rPr>
    </w:pPr>
    <w:r>
      <w:rPr>
        <w:color w:val="0077C8"/>
      </w:rPr>
      <w:t>April</w:t>
    </w:r>
    <w:r w:rsidR="002E6408" w:rsidRPr="004C1655">
      <w:rPr>
        <w:color w:val="0077C8"/>
      </w:rPr>
      <w:t xml:space="preserve"> </w:t>
    </w:r>
    <w:r w:rsidR="002E6408">
      <w:rPr>
        <w:color w:val="0077C8"/>
      </w:rPr>
      <w:t>202</w:t>
    </w:r>
    <w:r w:rsidR="00B40E9B">
      <w:rPr>
        <w:color w:val="0077C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7757"/>
    <w:multiLevelType w:val="hybridMultilevel"/>
    <w:tmpl w:val="4FCCB64E"/>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1CD13E07"/>
    <w:multiLevelType w:val="hybridMultilevel"/>
    <w:tmpl w:val="9612B140"/>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 w15:restartNumberingAfterBreak="0">
    <w:nsid w:val="2291573B"/>
    <w:multiLevelType w:val="hybridMultilevel"/>
    <w:tmpl w:val="91C494C0"/>
    <w:lvl w:ilvl="0" w:tplc="08070001">
      <w:start w:val="1"/>
      <w:numFmt w:val="bullet"/>
      <w:lvlText w:val=""/>
      <w:lvlJc w:val="left"/>
      <w:pPr>
        <w:ind w:left="3555" w:hanging="360"/>
      </w:pPr>
      <w:rPr>
        <w:rFonts w:ascii="Symbol" w:hAnsi="Symbol" w:hint="default"/>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num w:numId="1" w16cid:durableId="854729880">
    <w:abstractNumId w:val="2"/>
  </w:num>
  <w:num w:numId="2" w16cid:durableId="618142825">
    <w:abstractNumId w:val="1"/>
  </w:num>
  <w:num w:numId="3" w16cid:durableId="173665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EACE33"/>
    <w:rsid w:val="0000160F"/>
    <w:rsid w:val="00032CFC"/>
    <w:rsid w:val="00037C48"/>
    <w:rsid w:val="00061361"/>
    <w:rsid w:val="00072A30"/>
    <w:rsid w:val="00074F53"/>
    <w:rsid w:val="000941BE"/>
    <w:rsid w:val="00097D72"/>
    <w:rsid w:val="000C2426"/>
    <w:rsid w:val="000D5CF6"/>
    <w:rsid w:val="000E127F"/>
    <w:rsid w:val="00123ACE"/>
    <w:rsid w:val="00192C41"/>
    <w:rsid w:val="0019526E"/>
    <w:rsid w:val="001E3ED1"/>
    <w:rsid w:val="00216B29"/>
    <w:rsid w:val="00220060"/>
    <w:rsid w:val="002469C2"/>
    <w:rsid w:val="002B3447"/>
    <w:rsid w:val="002B4B39"/>
    <w:rsid w:val="002E021A"/>
    <w:rsid w:val="002E6408"/>
    <w:rsid w:val="002F1C1F"/>
    <w:rsid w:val="002F778B"/>
    <w:rsid w:val="00324076"/>
    <w:rsid w:val="00337038"/>
    <w:rsid w:val="00342901"/>
    <w:rsid w:val="003454AA"/>
    <w:rsid w:val="00360670"/>
    <w:rsid w:val="00364B48"/>
    <w:rsid w:val="0037464B"/>
    <w:rsid w:val="00383A29"/>
    <w:rsid w:val="00390A6E"/>
    <w:rsid w:val="003A7932"/>
    <w:rsid w:val="003C38F9"/>
    <w:rsid w:val="003E79F7"/>
    <w:rsid w:val="003F2522"/>
    <w:rsid w:val="004204ED"/>
    <w:rsid w:val="004339D7"/>
    <w:rsid w:val="00443792"/>
    <w:rsid w:val="00447977"/>
    <w:rsid w:val="00450259"/>
    <w:rsid w:val="00456953"/>
    <w:rsid w:val="004739B4"/>
    <w:rsid w:val="004822B7"/>
    <w:rsid w:val="004D6EFB"/>
    <w:rsid w:val="004F1B62"/>
    <w:rsid w:val="004F2510"/>
    <w:rsid w:val="00503FF3"/>
    <w:rsid w:val="00505298"/>
    <w:rsid w:val="005279AD"/>
    <w:rsid w:val="00542AC9"/>
    <w:rsid w:val="005565D3"/>
    <w:rsid w:val="00595A5A"/>
    <w:rsid w:val="005C3500"/>
    <w:rsid w:val="005E2011"/>
    <w:rsid w:val="0060078F"/>
    <w:rsid w:val="00603632"/>
    <w:rsid w:val="00655C7B"/>
    <w:rsid w:val="00666898"/>
    <w:rsid w:val="00672AA4"/>
    <w:rsid w:val="00683353"/>
    <w:rsid w:val="00693C9B"/>
    <w:rsid w:val="006C0400"/>
    <w:rsid w:val="006C1197"/>
    <w:rsid w:val="007177A7"/>
    <w:rsid w:val="00720021"/>
    <w:rsid w:val="00743E2F"/>
    <w:rsid w:val="007520B0"/>
    <w:rsid w:val="00764D64"/>
    <w:rsid w:val="0077347F"/>
    <w:rsid w:val="00775EBF"/>
    <w:rsid w:val="00780F0F"/>
    <w:rsid w:val="007B4E21"/>
    <w:rsid w:val="007B7E2A"/>
    <w:rsid w:val="007D69CC"/>
    <w:rsid w:val="00806B51"/>
    <w:rsid w:val="008200FB"/>
    <w:rsid w:val="00823185"/>
    <w:rsid w:val="008625BC"/>
    <w:rsid w:val="00876E2D"/>
    <w:rsid w:val="008A29B5"/>
    <w:rsid w:val="008B19F9"/>
    <w:rsid w:val="008C201C"/>
    <w:rsid w:val="008D118A"/>
    <w:rsid w:val="009068C2"/>
    <w:rsid w:val="009314C3"/>
    <w:rsid w:val="009B1154"/>
    <w:rsid w:val="009C64D7"/>
    <w:rsid w:val="009E244C"/>
    <w:rsid w:val="00A059BA"/>
    <w:rsid w:val="00A1270A"/>
    <w:rsid w:val="00A14B3A"/>
    <w:rsid w:val="00A2022C"/>
    <w:rsid w:val="00A52B9B"/>
    <w:rsid w:val="00A7061E"/>
    <w:rsid w:val="00A92002"/>
    <w:rsid w:val="00AC4466"/>
    <w:rsid w:val="00B31EB4"/>
    <w:rsid w:val="00B40E9B"/>
    <w:rsid w:val="00B54E37"/>
    <w:rsid w:val="00B70C86"/>
    <w:rsid w:val="00BB3ED1"/>
    <w:rsid w:val="00BC1DE0"/>
    <w:rsid w:val="00BC4ECF"/>
    <w:rsid w:val="00BE2F08"/>
    <w:rsid w:val="00BF221C"/>
    <w:rsid w:val="00BF3B10"/>
    <w:rsid w:val="00BF4A71"/>
    <w:rsid w:val="00C109E5"/>
    <w:rsid w:val="00C12CD1"/>
    <w:rsid w:val="00C312D6"/>
    <w:rsid w:val="00C368AC"/>
    <w:rsid w:val="00C65F85"/>
    <w:rsid w:val="00C83680"/>
    <w:rsid w:val="00CC397A"/>
    <w:rsid w:val="00D42219"/>
    <w:rsid w:val="00D63616"/>
    <w:rsid w:val="00D96DAA"/>
    <w:rsid w:val="00DD43E4"/>
    <w:rsid w:val="00DD6684"/>
    <w:rsid w:val="00DE3F70"/>
    <w:rsid w:val="00DF09E9"/>
    <w:rsid w:val="00E11721"/>
    <w:rsid w:val="00E45BF6"/>
    <w:rsid w:val="00EB7948"/>
    <w:rsid w:val="00EF235A"/>
    <w:rsid w:val="00F130A9"/>
    <w:rsid w:val="00F312EB"/>
    <w:rsid w:val="00F334CE"/>
    <w:rsid w:val="00F617FF"/>
    <w:rsid w:val="00F6355E"/>
    <w:rsid w:val="00F679E9"/>
    <w:rsid w:val="00F8675D"/>
    <w:rsid w:val="00F87C0C"/>
    <w:rsid w:val="00FD7562"/>
    <w:rsid w:val="063E998D"/>
    <w:rsid w:val="084FF237"/>
    <w:rsid w:val="30EACE33"/>
    <w:rsid w:val="3B81094B"/>
    <w:rsid w:val="765435C8"/>
    <w:rsid w:val="7FBFFD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9E78"/>
  <w15:chartTrackingRefBased/>
  <w15:docId w15:val="{E6ED4098-5D75-4333-AA3F-625C3C7F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I-Apropostitre">
    <w:name w:val="HI - A propos titre"/>
    <w:basedOn w:val="Normal"/>
    <w:qFormat/>
    <w:rsid w:val="00A1270A"/>
    <w:pPr>
      <w:pBdr>
        <w:top w:val="single" w:sz="12" w:space="20" w:color="004F71"/>
      </w:pBdr>
      <w:spacing w:after="0" w:line="264" w:lineRule="exact"/>
      <w:ind w:left="1134"/>
      <w:outlineLvl w:val="0"/>
    </w:pPr>
    <w:rPr>
      <w:rFonts w:ascii="Nunito" w:hAnsi="Nunito"/>
      <w:sz w:val="22"/>
      <w:szCs w:val="20"/>
      <w14:ligatures w14:val="all"/>
    </w:rPr>
  </w:style>
  <w:style w:type="character" w:styleId="lev">
    <w:name w:val="Strong"/>
    <w:uiPriority w:val="22"/>
    <w:qFormat/>
    <w:rsid w:val="00A1270A"/>
    <w:rPr>
      <w:rFonts w:ascii="Nunito Light" w:hAnsi="Nunito Light"/>
      <w:color w:val="000000" w:themeColor="text1"/>
      <w:lang w:val="fr-FR"/>
    </w:rPr>
  </w:style>
  <w:style w:type="paragraph" w:styleId="Citation">
    <w:name w:val="Quote"/>
    <w:aliases w:val="HI - Citation,HI - Quote"/>
    <w:basedOn w:val="Normal"/>
    <w:next w:val="Normal"/>
    <w:link w:val="CitationCar"/>
    <w:uiPriority w:val="29"/>
    <w:qFormat/>
    <w:rsid w:val="00A1270A"/>
    <w:pPr>
      <w:spacing w:before="360" w:after="600" w:line="380" w:lineRule="exact"/>
      <w:ind w:left="567"/>
    </w:pPr>
    <w:rPr>
      <w:rFonts w:ascii="Nunito" w:hAnsi="Nunito"/>
      <w:i/>
      <w:iCs/>
      <w:color w:val="000000" w:themeColor="text1"/>
      <w:sz w:val="28"/>
      <w:lang w:val="en-US"/>
      <w14:ligatures w14:val="all"/>
    </w:rPr>
  </w:style>
  <w:style w:type="character" w:customStyle="1" w:styleId="CitationCar">
    <w:name w:val="Citation Car"/>
    <w:aliases w:val="HI - Citation Car,HI - Quote Car"/>
    <w:basedOn w:val="Policepardfaut"/>
    <w:link w:val="Citation"/>
    <w:uiPriority w:val="29"/>
    <w:rsid w:val="00A1270A"/>
    <w:rPr>
      <w:rFonts w:ascii="Nunito" w:hAnsi="Nunito"/>
      <w:i/>
      <w:iCs/>
      <w:color w:val="000000" w:themeColor="text1"/>
      <w:sz w:val="28"/>
      <w:lang w:val="en-US"/>
      <w14:ligatures w14:val="all"/>
    </w:rPr>
  </w:style>
  <w:style w:type="paragraph" w:styleId="En-tte">
    <w:name w:val="header"/>
    <w:aliases w:val="HI - En-tête"/>
    <w:basedOn w:val="Normal"/>
    <w:link w:val="En-tteCar"/>
    <w:uiPriority w:val="99"/>
    <w:unhideWhenUsed/>
    <w:rsid w:val="00A1270A"/>
    <w:pPr>
      <w:tabs>
        <w:tab w:val="center" w:pos="4536"/>
        <w:tab w:val="right" w:pos="9072"/>
      </w:tabs>
      <w:spacing w:after="0" w:line="264" w:lineRule="exact"/>
      <w:ind w:left="1134"/>
      <w:jc w:val="right"/>
    </w:pPr>
    <w:rPr>
      <w:rFonts w:ascii="Nunito" w:hAnsi="Nunito"/>
      <w:sz w:val="22"/>
      <w14:ligatures w14:val="all"/>
    </w:rPr>
  </w:style>
  <w:style w:type="character" w:customStyle="1" w:styleId="En-tteCar">
    <w:name w:val="En-tête Car"/>
    <w:aliases w:val="HI - En-tête Car"/>
    <w:basedOn w:val="Policepardfaut"/>
    <w:link w:val="En-tte"/>
    <w:uiPriority w:val="99"/>
    <w:rsid w:val="00A1270A"/>
    <w:rPr>
      <w:rFonts w:ascii="Nunito" w:hAnsi="Nunito"/>
      <w:sz w:val="22"/>
      <w14:ligatures w14:val="all"/>
    </w:rPr>
  </w:style>
  <w:style w:type="character" w:styleId="Lienhypertexte">
    <w:name w:val="Hyperlink"/>
    <w:basedOn w:val="Policepardfaut"/>
    <w:uiPriority w:val="99"/>
    <w:unhideWhenUsed/>
    <w:rsid w:val="00A1270A"/>
    <w:rPr>
      <w:color w:val="004F71"/>
      <w:u w:val="single"/>
    </w:rPr>
  </w:style>
  <w:style w:type="paragraph" w:styleId="Pieddepage">
    <w:name w:val="footer"/>
    <w:basedOn w:val="Normal"/>
    <w:link w:val="PieddepageCar"/>
    <w:uiPriority w:val="99"/>
    <w:unhideWhenUsed/>
    <w:rsid w:val="00A1270A"/>
    <w:pPr>
      <w:tabs>
        <w:tab w:val="center" w:pos="4536"/>
        <w:tab w:val="right" w:pos="9072"/>
      </w:tabs>
      <w:spacing w:after="0" w:line="264" w:lineRule="exact"/>
      <w:ind w:left="1134"/>
    </w:pPr>
    <w:rPr>
      <w:rFonts w:ascii="Nunito" w:hAnsi="Nunito"/>
      <w:sz w:val="16"/>
      <w14:ligatures w14:val="all"/>
    </w:rPr>
  </w:style>
  <w:style w:type="character" w:customStyle="1" w:styleId="PieddepageCar">
    <w:name w:val="Pied de page Car"/>
    <w:basedOn w:val="Policepardfaut"/>
    <w:link w:val="Pieddepage"/>
    <w:uiPriority w:val="99"/>
    <w:rsid w:val="00A1270A"/>
    <w:rPr>
      <w:rFonts w:ascii="Nunito" w:hAnsi="Nunito"/>
      <w:sz w:val="16"/>
      <w14:ligatures w14:val="all"/>
    </w:rPr>
  </w:style>
  <w:style w:type="paragraph" w:customStyle="1" w:styleId="xmsonormal">
    <w:name w:val="x_msonormal"/>
    <w:basedOn w:val="Normal"/>
    <w:rsid w:val="00A1270A"/>
    <w:pPr>
      <w:spacing w:after="0" w:line="240" w:lineRule="auto"/>
    </w:pPr>
    <w:rPr>
      <w:rFonts w:ascii="Calibri" w:hAnsi="Calibri" w:cs="Calibri"/>
      <w:sz w:val="22"/>
      <w:szCs w:val="22"/>
      <w:lang w:val="fr-CH" w:eastAsia="fr-CH"/>
    </w:rPr>
  </w:style>
  <w:style w:type="paragraph" w:styleId="Sansinterligne">
    <w:name w:val="No Spacing"/>
    <w:uiPriority w:val="1"/>
    <w:qFormat/>
    <w:rsid w:val="00A1270A"/>
    <w:pPr>
      <w:suppressAutoHyphens/>
      <w:autoSpaceDN w:val="0"/>
      <w:spacing w:after="0" w:line="240" w:lineRule="auto"/>
      <w:textAlignment w:val="baseline"/>
    </w:pPr>
    <w:rPr>
      <w:rFonts w:ascii="Calibri" w:eastAsia="SimSun" w:hAnsi="Calibri" w:cs="Calibri"/>
      <w:kern w:val="3"/>
      <w:sz w:val="22"/>
      <w:szCs w:val="22"/>
      <w:lang w:val="de-DE"/>
    </w:rPr>
  </w:style>
  <w:style w:type="paragraph" w:customStyle="1" w:styleId="Default">
    <w:name w:val="Default"/>
    <w:rsid w:val="00A1270A"/>
    <w:pPr>
      <w:suppressAutoHyphens/>
      <w:autoSpaceDN w:val="0"/>
      <w:spacing w:after="0" w:line="240" w:lineRule="auto"/>
      <w:textAlignment w:val="baseline"/>
    </w:pPr>
    <w:rPr>
      <w:rFonts w:ascii="Nunito" w:eastAsia="SimSun" w:hAnsi="Nunito" w:cs="Nunito"/>
      <w:color w:val="000000"/>
      <w:kern w:val="3"/>
      <w:lang w:val="fr-CH"/>
    </w:rPr>
  </w:style>
  <w:style w:type="paragraph" w:styleId="Notedefin">
    <w:name w:val="endnote text"/>
    <w:basedOn w:val="Normal"/>
    <w:link w:val="NotedefinCar"/>
    <w:uiPriority w:val="99"/>
    <w:semiHidden/>
    <w:unhideWhenUsed/>
    <w:rsid w:val="00B70C86"/>
    <w:pPr>
      <w:spacing w:after="0" w:line="240" w:lineRule="auto"/>
    </w:pPr>
    <w:rPr>
      <w:sz w:val="20"/>
      <w:szCs w:val="20"/>
    </w:rPr>
  </w:style>
  <w:style w:type="character" w:customStyle="1" w:styleId="NotedefinCar">
    <w:name w:val="Note de fin Car"/>
    <w:basedOn w:val="Policepardfaut"/>
    <w:link w:val="Notedefin"/>
    <w:uiPriority w:val="99"/>
    <w:semiHidden/>
    <w:rsid w:val="00B70C86"/>
    <w:rPr>
      <w:sz w:val="20"/>
      <w:szCs w:val="20"/>
    </w:rPr>
  </w:style>
  <w:style w:type="character" w:styleId="Appeldenotedefin">
    <w:name w:val="endnote reference"/>
    <w:basedOn w:val="Policepardfaut"/>
    <w:uiPriority w:val="99"/>
    <w:semiHidden/>
    <w:unhideWhenUsed/>
    <w:rsid w:val="00B70C86"/>
    <w:rPr>
      <w:vertAlign w:val="superscript"/>
    </w:rPr>
  </w:style>
  <w:style w:type="character" w:styleId="Appelnotedebasdep">
    <w:name w:val="footnote reference"/>
    <w:basedOn w:val="Policepardfaut"/>
    <w:uiPriority w:val="99"/>
    <w:semiHidden/>
    <w:unhideWhenUsed/>
    <w:rsid w:val="00B70C86"/>
    <w:rPr>
      <w:vertAlign w:val="superscript"/>
    </w:rPr>
  </w:style>
  <w:style w:type="paragraph" w:styleId="Rvision">
    <w:name w:val="Revision"/>
    <w:hidden/>
    <w:uiPriority w:val="99"/>
    <w:semiHidden/>
    <w:rsid w:val="009C64D7"/>
    <w:pPr>
      <w:spacing w:after="0" w:line="240" w:lineRule="auto"/>
    </w:pPr>
  </w:style>
  <w:style w:type="paragraph" w:styleId="Commentaire">
    <w:name w:val="annotation text"/>
    <w:basedOn w:val="Normal"/>
    <w:link w:val="CommentaireCar"/>
    <w:uiPriority w:val="99"/>
    <w:semiHidden/>
    <w:unhideWhenUsed/>
    <w:rsid w:val="00764D64"/>
    <w:pPr>
      <w:spacing w:line="240" w:lineRule="auto"/>
    </w:pPr>
    <w:rPr>
      <w:sz w:val="20"/>
      <w:szCs w:val="20"/>
    </w:rPr>
  </w:style>
  <w:style w:type="character" w:customStyle="1" w:styleId="CommentaireCar">
    <w:name w:val="Commentaire Car"/>
    <w:basedOn w:val="Policepardfaut"/>
    <w:link w:val="Commentaire"/>
    <w:uiPriority w:val="99"/>
    <w:semiHidden/>
    <w:rsid w:val="00764D64"/>
    <w:rPr>
      <w:sz w:val="20"/>
      <w:szCs w:val="20"/>
    </w:rPr>
  </w:style>
  <w:style w:type="character" w:styleId="Marquedecommentaire">
    <w:name w:val="annotation reference"/>
    <w:basedOn w:val="Policepardfaut"/>
    <w:uiPriority w:val="99"/>
    <w:semiHidden/>
    <w:unhideWhenUsed/>
    <w:rsid w:val="00764D64"/>
    <w:rPr>
      <w:sz w:val="16"/>
      <w:szCs w:val="16"/>
    </w:rPr>
  </w:style>
  <w:style w:type="paragraph" w:styleId="Paragraphedeliste">
    <w:name w:val="List Paragraph"/>
    <w:basedOn w:val="Normal"/>
    <w:uiPriority w:val="34"/>
    <w:qFormat/>
    <w:rsid w:val="00DD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157">
      <w:bodyDiv w:val="1"/>
      <w:marLeft w:val="0"/>
      <w:marRight w:val="0"/>
      <w:marTop w:val="0"/>
      <w:marBottom w:val="0"/>
      <w:divBdr>
        <w:top w:val="none" w:sz="0" w:space="0" w:color="auto"/>
        <w:left w:val="none" w:sz="0" w:space="0" w:color="auto"/>
        <w:bottom w:val="none" w:sz="0" w:space="0" w:color="auto"/>
        <w:right w:val="none" w:sz="0" w:space="0" w:color="auto"/>
      </w:divBdr>
    </w:div>
    <w:div w:id="59594792">
      <w:bodyDiv w:val="1"/>
      <w:marLeft w:val="0"/>
      <w:marRight w:val="0"/>
      <w:marTop w:val="0"/>
      <w:marBottom w:val="0"/>
      <w:divBdr>
        <w:top w:val="none" w:sz="0" w:space="0" w:color="auto"/>
        <w:left w:val="none" w:sz="0" w:space="0" w:color="auto"/>
        <w:bottom w:val="none" w:sz="0" w:space="0" w:color="auto"/>
        <w:right w:val="none" w:sz="0" w:space="0" w:color="auto"/>
      </w:divBdr>
    </w:div>
    <w:div w:id="209265388">
      <w:bodyDiv w:val="1"/>
      <w:marLeft w:val="0"/>
      <w:marRight w:val="0"/>
      <w:marTop w:val="0"/>
      <w:marBottom w:val="0"/>
      <w:divBdr>
        <w:top w:val="none" w:sz="0" w:space="0" w:color="auto"/>
        <w:left w:val="none" w:sz="0" w:space="0" w:color="auto"/>
        <w:bottom w:val="none" w:sz="0" w:space="0" w:color="auto"/>
        <w:right w:val="none" w:sz="0" w:space="0" w:color="auto"/>
      </w:divBdr>
    </w:div>
    <w:div w:id="420487718">
      <w:bodyDiv w:val="1"/>
      <w:marLeft w:val="0"/>
      <w:marRight w:val="0"/>
      <w:marTop w:val="0"/>
      <w:marBottom w:val="0"/>
      <w:divBdr>
        <w:top w:val="none" w:sz="0" w:space="0" w:color="auto"/>
        <w:left w:val="none" w:sz="0" w:space="0" w:color="auto"/>
        <w:bottom w:val="none" w:sz="0" w:space="0" w:color="auto"/>
        <w:right w:val="none" w:sz="0" w:space="0" w:color="auto"/>
      </w:divBdr>
    </w:div>
    <w:div w:id="480392445">
      <w:bodyDiv w:val="1"/>
      <w:marLeft w:val="0"/>
      <w:marRight w:val="0"/>
      <w:marTop w:val="0"/>
      <w:marBottom w:val="0"/>
      <w:divBdr>
        <w:top w:val="none" w:sz="0" w:space="0" w:color="auto"/>
        <w:left w:val="none" w:sz="0" w:space="0" w:color="auto"/>
        <w:bottom w:val="none" w:sz="0" w:space="0" w:color="auto"/>
        <w:right w:val="none" w:sz="0" w:space="0" w:color="auto"/>
      </w:divBdr>
    </w:div>
    <w:div w:id="530535895">
      <w:bodyDiv w:val="1"/>
      <w:marLeft w:val="0"/>
      <w:marRight w:val="0"/>
      <w:marTop w:val="0"/>
      <w:marBottom w:val="0"/>
      <w:divBdr>
        <w:top w:val="none" w:sz="0" w:space="0" w:color="auto"/>
        <w:left w:val="none" w:sz="0" w:space="0" w:color="auto"/>
        <w:bottom w:val="none" w:sz="0" w:space="0" w:color="auto"/>
        <w:right w:val="none" w:sz="0" w:space="0" w:color="auto"/>
      </w:divBdr>
    </w:div>
    <w:div w:id="818151608">
      <w:bodyDiv w:val="1"/>
      <w:marLeft w:val="0"/>
      <w:marRight w:val="0"/>
      <w:marTop w:val="0"/>
      <w:marBottom w:val="0"/>
      <w:divBdr>
        <w:top w:val="none" w:sz="0" w:space="0" w:color="auto"/>
        <w:left w:val="none" w:sz="0" w:space="0" w:color="auto"/>
        <w:bottom w:val="none" w:sz="0" w:space="0" w:color="auto"/>
        <w:right w:val="none" w:sz="0" w:space="0" w:color="auto"/>
      </w:divBdr>
    </w:div>
    <w:div w:id="840197862">
      <w:bodyDiv w:val="1"/>
      <w:marLeft w:val="0"/>
      <w:marRight w:val="0"/>
      <w:marTop w:val="0"/>
      <w:marBottom w:val="0"/>
      <w:divBdr>
        <w:top w:val="none" w:sz="0" w:space="0" w:color="auto"/>
        <w:left w:val="none" w:sz="0" w:space="0" w:color="auto"/>
        <w:bottom w:val="none" w:sz="0" w:space="0" w:color="auto"/>
        <w:right w:val="none" w:sz="0" w:space="0" w:color="auto"/>
      </w:divBdr>
    </w:div>
    <w:div w:id="877280786">
      <w:bodyDiv w:val="1"/>
      <w:marLeft w:val="0"/>
      <w:marRight w:val="0"/>
      <w:marTop w:val="0"/>
      <w:marBottom w:val="0"/>
      <w:divBdr>
        <w:top w:val="none" w:sz="0" w:space="0" w:color="auto"/>
        <w:left w:val="none" w:sz="0" w:space="0" w:color="auto"/>
        <w:bottom w:val="none" w:sz="0" w:space="0" w:color="auto"/>
        <w:right w:val="none" w:sz="0" w:space="0" w:color="auto"/>
      </w:divBdr>
    </w:div>
    <w:div w:id="938609270">
      <w:bodyDiv w:val="1"/>
      <w:marLeft w:val="0"/>
      <w:marRight w:val="0"/>
      <w:marTop w:val="0"/>
      <w:marBottom w:val="0"/>
      <w:divBdr>
        <w:top w:val="none" w:sz="0" w:space="0" w:color="auto"/>
        <w:left w:val="none" w:sz="0" w:space="0" w:color="auto"/>
        <w:bottom w:val="none" w:sz="0" w:space="0" w:color="auto"/>
        <w:right w:val="none" w:sz="0" w:space="0" w:color="auto"/>
      </w:divBdr>
    </w:div>
    <w:div w:id="968051276">
      <w:bodyDiv w:val="1"/>
      <w:marLeft w:val="0"/>
      <w:marRight w:val="0"/>
      <w:marTop w:val="0"/>
      <w:marBottom w:val="0"/>
      <w:divBdr>
        <w:top w:val="none" w:sz="0" w:space="0" w:color="auto"/>
        <w:left w:val="none" w:sz="0" w:space="0" w:color="auto"/>
        <w:bottom w:val="none" w:sz="0" w:space="0" w:color="auto"/>
        <w:right w:val="none" w:sz="0" w:space="0" w:color="auto"/>
      </w:divBdr>
    </w:div>
    <w:div w:id="1084424462">
      <w:bodyDiv w:val="1"/>
      <w:marLeft w:val="0"/>
      <w:marRight w:val="0"/>
      <w:marTop w:val="0"/>
      <w:marBottom w:val="0"/>
      <w:divBdr>
        <w:top w:val="none" w:sz="0" w:space="0" w:color="auto"/>
        <w:left w:val="none" w:sz="0" w:space="0" w:color="auto"/>
        <w:bottom w:val="none" w:sz="0" w:space="0" w:color="auto"/>
        <w:right w:val="none" w:sz="0" w:space="0" w:color="auto"/>
      </w:divBdr>
    </w:div>
    <w:div w:id="1348021072">
      <w:bodyDiv w:val="1"/>
      <w:marLeft w:val="0"/>
      <w:marRight w:val="0"/>
      <w:marTop w:val="0"/>
      <w:marBottom w:val="0"/>
      <w:divBdr>
        <w:top w:val="none" w:sz="0" w:space="0" w:color="auto"/>
        <w:left w:val="none" w:sz="0" w:space="0" w:color="auto"/>
        <w:bottom w:val="none" w:sz="0" w:space="0" w:color="auto"/>
        <w:right w:val="none" w:sz="0" w:space="0" w:color="auto"/>
      </w:divBdr>
    </w:div>
    <w:div w:id="1381981950">
      <w:bodyDiv w:val="1"/>
      <w:marLeft w:val="0"/>
      <w:marRight w:val="0"/>
      <w:marTop w:val="0"/>
      <w:marBottom w:val="0"/>
      <w:divBdr>
        <w:top w:val="none" w:sz="0" w:space="0" w:color="auto"/>
        <w:left w:val="none" w:sz="0" w:space="0" w:color="auto"/>
        <w:bottom w:val="none" w:sz="0" w:space="0" w:color="auto"/>
        <w:right w:val="none" w:sz="0" w:space="0" w:color="auto"/>
      </w:divBdr>
    </w:div>
    <w:div w:id="1641350108">
      <w:bodyDiv w:val="1"/>
      <w:marLeft w:val="0"/>
      <w:marRight w:val="0"/>
      <w:marTop w:val="0"/>
      <w:marBottom w:val="0"/>
      <w:divBdr>
        <w:top w:val="none" w:sz="0" w:space="0" w:color="auto"/>
        <w:left w:val="none" w:sz="0" w:space="0" w:color="auto"/>
        <w:bottom w:val="none" w:sz="0" w:space="0" w:color="auto"/>
        <w:right w:val="none" w:sz="0" w:space="0" w:color="auto"/>
      </w:divBdr>
    </w:div>
    <w:div w:id="1677535369">
      <w:bodyDiv w:val="1"/>
      <w:marLeft w:val="0"/>
      <w:marRight w:val="0"/>
      <w:marTop w:val="0"/>
      <w:marBottom w:val="0"/>
      <w:divBdr>
        <w:top w:val="none" w:sz="0" w:space="0" w:color="auto"/>
        <w:left w:val="none" w:sz="0" w:space="0" w:color="auto"/>
        <w:bottom w:val="none" w:sz="0" w:space="0" w:color="auto"/>
        <w:right w:val="none" w:sz="0" w:space="0" w:color="auto"/>
      </w:divBdr>
    </w:div>
    <w:div w:id="19637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linkedin.com/company/handicap-international-suisse-schweiz" TargetMode="External"/><Relationship Id="rId26" Type="http://schemas.openxmlformats.org/officeDocument/2006/relationships/hyperlink" Target="https://www.facebook.com/hisuisse" TargetMode="External"/><Relationship Id="rId39" Type="http://schemas.openxmlformats.org/officeDocument/2006/relationships/hyperlink" Target="https://www.handicap-international.ch/fr/index" TargetMode="External"/><Relationship Id="rId21" Type="http://schemas.openxmlformats.org/officeDocument/2006/relationships/hyperlink" Target="https://twitter.com/hi_suisse" TargetMode="External"/><Relationship Id="rId34" Type="http://schemas.openxmlformats.org/officeDocument/2006/relationships/image" Target="cid:image005.jpg@01D9DF29.98AC1D50" TargetMode="External"/><Relationship Id="rId42" Type="http://schemas.openxmlformats.org/officeDocument/2006/relationships/hyperlink" Target="https://handicap-international.ch/fr/inde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nstagram.com/hi_suisse/" TargetMode="External"/><Relationship Id="rId11" Type="http://schemas.openxmlformats.org/officeDocument/2006/relationships/hyperlink" Target="https://handicap-international.ch/fr/index" TargetMode="External"/><Relationship Id="rId32" Type="http://schemas.openxmlformats.org/officeDocument/2006/relationships/hyperlink" Target="https://www.linkedin.com/company/handicap-international-suisse-schweiz" TargetMode="External"/><Relationship Id="rId24" Type="http://schemas.openxmlformats.org/officeDocument/2006/relationships/image" Target="cid:image006.jpg@01D9DF29.98AC1D50" TargetMode="External"/><Relationship Id="rId37" Type="http://schemas.openxmlformats.org/officeDocument/2006/relationships/hyperlink" Target="https://handicap-international.ch/fr/index" TargetMode="External"/><Relationship Id="rId40" Type="http://schemas.openxmlformats.org/officeDocument/2006/relationships/hyperlink" Target="https://www.handicap-international.ch/fr/broken-chai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stagram.com/hi_suisse/" TargetMode="External"/><Relationship Id="rId23" Type="http://schemas.openxmlformats.org/officeDocument/2006/relationships/image" Target="cid:image006.jpg@01D9DF29.98AC1D50" TargetMode="External"/><Relationship Id="rId28" Type="http://schemas.openxmlformats.org/officeDocument/2006/relationships/image" Target="cid:image003.jpg@01D9DF29.98AC1D50" TargetMode="External"/><Relationship Id="rId36" Type="http://schemas.openxmlformats.org/officeDocument/2006/relationships/image" Target="media/image5.jpe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cid:image004.jpg@01D9DF29.98AC1D50" TargetMode="External"/><Relationship Id="rId44" Type="http://schemas.openxmlformats.org/officeDocument/2006/relationships/hyperlink" Target="https://handicap-international.ch/fr/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jpg@01D9DF29.98AC1D50" TargetMode="External"/><Relationship Id="rId22" Type="http://schemas.openxmlformats.org/officeDocument/2006/relationships/image" Target="media/image4.jpeg"/><Relationship Id="rId27" Type="http://schemas.openxmlformats.org/officeDocument/2006/relationships/image" Target="media/image20.jpeg"/><Relationship Id="rId30" Type="http://schemas.openxmlformats.org/officeDocument/2006/relationships/image" Target="media/image30.jpeg"/><Relationship Id="rId35" Type="http://schemas.openxmlformats.org/officeDocument/2006/relationships/hyperlink" Target="https://twitter.com/hi_suisse" TargetMode="External"/><Relationship Id="rId43" Type="http://schemas.openxmlformats.org/officeDocument/2006/relationships/hyperlink" Target="https://handicap-international.ch/fr/inde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facebook.com/hisuisse" TargetMode="External"/><Relationship Id="rId17" Type="http://schemas.openxmlformats.org/officeDocument/2006/relationships/image" Target="cid:image004.jpg@01D9DF29.98AC1D50" TargetMode="External"/><Relationship Id="rId25" Type="http://schemas.openxmlformats.org/officeDocument/2006/relationships/hyperlink" Target="https://handicap-international.ch/fr/index" TargetMode="External"/><Relationship Id="rId33" Type="http://schemas.openxmlformats.org/officeDocument/2006/relationships/image" Target="media/image40.jpeg"/><Relationship Id="rId38" Type="http://schemas.openxmlformats.org/officeDocument/2006/relationships/hyperlink" Target="https://handicap-international.ch/fr/index" TargetMode="External"/><Relationship Id="rId46" Type="http://schemas.openxmlformats.org/officeDocument/2006/relationships/footer" Target="footer1.xml"/><Relationship Id="rId20" Type="http://schemas.openxmlformats.org/officeDocument/2006/relationships/image" Target="cid:image005.jpg@01D9DF29.98AC1D50" TargetMode="External"/><Relationship Id="rId41" Type="http://schemas.openxmlformats.org/officeDocument/2006/relationships/hyperlink" Target="https://handicap-international.ch/fr/inde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B41926B3A604CA0C8773531606E8D" ma:contentTypeVersion="16" ma:contentTypeDescription="Crée un document." ma:contentTypeScope="" ma:versionID="f2a883573daab40d9d87981a92e3c894">
  <xsd:schema xmlns:xsd="http://www.w3.org/2001/XMLSchema" xmlns:xs="http://www.w3.org/2001/XMLSchema" xmlns:p="http://schemas.microsoft.com/office/2006/metadata/properties" xmlns:ns2="7bdb25fa-79ea-4394-942a-b167b4bceebb" xmlns:ns3="57ce9dad-8b17-4b01-9750-a4d7fef0e92a" targetNamespace="http://schemas.microsoft.com/office/2006/metadata/properties" ma:root="true" ma:fieldsID="b0bfc957c9fdf38b60d9c82c5c44f885" ns2:_="" ns3:_="">
    <xsd:import namespace="7bdb25fa-79ea-4394-942a-b167b4bceebb"/>
    <xsd:import namespace="57ce9dad-8b17-4b01-9750-a4d7fef0e9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b25fa-79ea-4394-942a-b167b4bce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e9dad-8b17-4b01-9750-a4d7fef0e9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d71d55-c018-4c49-9b06-e4c40acd2fa4}" ma:internalName="TaxCatchAll" ma:showField="CatchAllData" ma:web="57ce9dad-8b17-4b01-9750-a4d7fef0e9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db25fa-79ea-4394-942a-b167b4bceebb">
      <Terms xmlns="http://schemas.microsoft.com/office/infopath/2007/PartnerControls"/>
    </lcf76f155ced4ddcb4097134ff3c332f>
    <TaxCatchAll xmlns="57ce9dad-8b17-4b01-9750-a4d7fef0e92a" xsi:nil="true"/>
  </documentManagement>
</p:properties>
</file>

<file path=customXml/itemProps1.xml><?xml version="1.0" encoding="utf-8"?>
<ds:datastoreItem xmlns:ds="http://schemas.openxmlformats.org/officeDocument/2006/customXml" ds:itemID="{C3623D16-35DA-4BDA-A982-118568AE7EF2}">
  <ds:schemaRefs>
    <ds:schemaRef ds:uri="http://schemas.openxmlformats.org/officeDocument/2006/bibliography"/>
  </ds:schemaRefs>
</ds:datastoreItem>
</file>

<file path=customXml/itemProps2.xml><?xml version="1.0" encoding="utf-8"?>
<ds:datastoreItem xmlns:ds="http://schemas.openxmlformats.org/officeDocument/2006/customXml" ds:itemID="{4C5E4EB9-E135-4C59-A5BF-440CE907812D}">
  <ds:schemaRefs>
    <ds:schemaRef ds:uri="http://schemas.microsoft.com/sharepoint/v3/contenttype/forms"/>
  </ds:schemaRefs>
</ds:datastoreItem>
</file>

<file path=customXml/itemProps3.xml><?xml version="1.0" encoding="utf-8"?>
<ds:datastoreItem xmlns:ds="http://schemas.openxmlformats.org/officeDocument/2006/customXml" ds:itemID="{A22646AD-44CE-4B44-B987-6E7BDD5E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b25fa-79ea-4394-942a-b167b4bceebb"/>
    <ds:schemaRef ds:uri="57ce9dad-8b17-4b01-9750-a4d7fef0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A2A30-A07F-4255-99FB-97E97734EF25}">
  <ds:schemaRefs>
    <ds:schemaRef ds:uri="http://schemas.microsoft.com/office/2006/metadata/properties"/>
    <ds:schemaRef ds:uri="http://schemas.microsoft.com/office/infopath/2007/PartnerControls"/>
    <ds:schemaRef ds:uri="7bdb25fa-79ea-4394-942a-b167b4bceebb"/>
    <ds:schemaRef ds:uri="57ce9dad-8b17-4b01-9750-a4d7fef0e92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744</Words>
  <Characters>4093</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WILHELM</dc:creator>
  <cp:keywords/>
  <dc:description/>
  <cp:lastModifiedBy>Alexandra ZAYAT</cp:lastModifiedBy>
  <cp:revision>28</cp:revision>
  <cp:lastPrinted>2025-07-02T17:30:00Z</cp:lastPrinted>
  <dcterms:created xsi:type="dcterms:W3CDTF">2026-04-08T13:31:00Z</dcterms:created>
  <dcterms:modified xsi:type="dcterms:W3CDTF">2026-04-08T13:55:00Z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0x0101009CAB41926B3A604CA0C8773531606E8D</vt:lpwstr>
  </property>
  <property fmtid="{D5CDD505-2E9C-101B-9397-08002B2CF9AE}" pid="3" name="MediaServiceImageTags">
    <vt:lpwstr/>
  </property>
</Properties>
</file>